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DF1" w:rsidRPr="00FF1A33" w:rsidRDefault="00E36DF1" w:rsidP="00FF1A33">
      <w:pPr>
        <w:widowControl w:val="0"/>
        <w:pBdr>
          <w:bottom w:val="single" w:sz="4" w:space="1" w:color="auto"/>
        </w:pBdr>
        <w:spacing w:after="240"/>
        <w:ind w:firstLine="709"/>
        <w:jc w:val="center"/>
        <w:rPr>
          <w:rFonts w:ascii="Candara" w:eastAsia="Arial" w:hAnsi="Candara" w:cs="Arial"/>
          <w:b/>
          <w:bCs/>
          <w:color w:val="C00000"/>
          <w:sz w:val="28"/>
          <w:szCs w:val="19"/>
          <w:lang w:val="uk-UA"/>
        </w:rPr>
      </w:pPr>
      <w:bookmarkStart w:id="0" w:name="bookmark0"/>
      <w:bookmarkStart w:id="1" w:name="bookmark1"/>
      <w:r w:rsidRPr="00FF1A33">
        <w:rPr>
          <w:rFonts w:ascii="Candara" w:eastAsia="Arial" w:hAnsi="Candara" w:cs="Arial"/>
          <w:b/>
          <w:bCs/>
          <w:color w:val="C00000"/>
          <w:sz w:val="28"/>
          <w:szCs w:val="19"/>
          <w:lang w:val="uk-UA"/>
        </w:rPr>
        <w:t>БАТЬКІВСЬКІ ЗБОРИ</w:t>
      </w:r>
      <w:r w:rsidR="00FF1A33">
        <w:rPr>
          <w:rFonts w:ascii="Candara" w:eastAsia="Arial" w:hAnsi="Candara" w:cs="Arial"/>
          <w:b/>
          <w:bCs/>
          <w:color w:val="C00000"/>
          <w:sz w:val="28"/>
          <w:szCs w:val="19"/>
          <w:lang w:val="uk-UA"/>
        </w:rPr>
        <w:t xml:space="preserve"> №2</w:t>
      </w:r>
    </w:p>
    <w:p w:rsidR="00E36DF1" w:rsidRPr="00E36DF1" w:rsidRDefault="00E36DF1" w:rsidP="00E36DF1">
      <w:pPr>
        <w:widowControl w:val="0"/>
        <w:shd w:val="clear" w:color="auto" w:fill="D6E3BC"/>
        <w:spacing w:after="240"/>
        <w:ind w:firstLine="709"/>
        <w:rPr>
          <w:rFonts w:ascii="Century Schoolbook" w:eastAsia="Arial" w:hAnsi="Century Schoolbook" w:cs="Arial"/>
          <w:bCs/>
          <w:color w:val="C00000"/>
          <w:sz w:val="36"/>
          <w:szCs w:val="19"/>
          <w:lang w:val="uk-UA"/>
        </w:rPr>
      </w:pPr>
      <w:r w:rsidRPr="00E36DF1">
        <w:rPr>
          <w:rFonts w:ascii="Century Schoolbook" w:eastAsia="Arial" w:hAnsi="Century Schoolbook" w:cs="Arial"/>
          <w:bCs/>
          <w:color w:val="C00000"/>
          <w:sz w:val="36"/>
          <w:szCs w:val="19"/>
          <w:lang w:val="uk-UA"/>
        </w:rPr>
        <w:t>ВАША ДИТИНА СТАЛА ШКОЛЯРЕМ</w:t>
      </w:r>
    </w:p>
    <w:tbl>
      <w:tblPr>
        <w:tblW w:w="0" w:type="auto"/>
        <w:tblLook w:val="04A0"/>
      </w:tblPr>
      <w:tblGrid>
        <w:gridCol w:w="1809"/>
        <w:gridCol w:w="7765"/>
      </w:tblGrid>
      <w:tr w:rsidR="00862A22" w:rsidRPr="00E36DF1" w:rsidTr="00711B30">
        <w:tc>
          <w:tcPr>
            <w:tcW w:w="1809" w:type="dxa"/>
            <w:shd w:val="clear" w:color="auto" w:fill="auto"/>
          </w:tcPr>
          <w:p w:rsidR="00E36DF1" w:rsidRPr="00E36DF1" w:rsidRDefault="00E36DF1" w:rsidP="00E36DF1">
            <w:pPr>
              <w:widowControl w:val="0"/>
              <w:jc w:val="right"/>
              <w:rPr>
                <w:rFonts w:ascii="Microsoft Sans Serif" w:eastAsia="Arial" w:hAnsi="Microsoft Sans Serif" w:cs="Microsoft Sans Serif"/>
                <w:b/>
                <w:color w:val="00B050"/>
                <w:sz w:val="28"/>
                <w:szCs w:val="20"/>
                <w:lang w:val="uk-UA"/>
              </w:rPr>
            </w:pPr>
            <w:r w:rsidRPr="00E36DF1">
              <w:rPr>
                <w:rFonts w:ascii="Microsoft Sans Serif" w:eastAsia="Arial" w:hAnsi="Microsoft Sans Serif" w:cs="Microsoft Sans Serif"/>
                <w:b/>
                <w:bCs/>
                <w:color w:val="00B050"/>
                <w:sz w:val="28"/>
                <w:szCs w:val="20"/>
                <w:lang w:val="uk-UA"/>
              </w:rPr>
              <w:t xml:space="preserve">Мета: </w:t>
            </w:r>
          </w:p>
        </w:tc>
        <w:tc>
          <w:tcPr>
            <w:tcW w:w="7765" w:type="dxa"/>
            <w:shd w:val="clear" w:color="auto" w:fill="auto"/>
          </w:tcPr>
          <w:p w:rsidR="00E36DF1" w:rsidRPr="00E36DF1" w:rsidRDefault="00E36DF1" w:rsidP="00E36DF1">
            <w:pPr>
              <w:widowControl w:val="0"/>
              <w:jc w:val="both"/>
              <w:rPr>
                <w:rFonts w:ascii="Microsoft Sans Serif" w:eastAsia="Arial" w:hAnsi="Microsoft Sans Serif" w:cs="Microsoft Sans Serif"/>
                <w:bCs/>
                <w:color w:val="00B050"/>
                <w:sz w:val="28"/>
                <w:szCs w:val="20"/>
                <w:lang w:val="uk-UA"/>
              </w:rPr>
            </w:pPr>
            <w:r w:rsidRPr="00E36DF1">
              <w:rPr>
                <w:rFonts w:ascii="Microsoft Sans Serif" w:eastAsia="Arial" w:hAnsi="Microsoft Sans Serif" w:cs="Microsoft Sans Serif"/>
                <w:bCs/>
                <w:color w:val="00B050"/>
                <w:sz w:val="28"/>
                <w:szCs w:val="20"/>
                <w:lang w:val="uk-UA"/>
              </w:rPr>
              <w:t>розповісти батькам про особливості розвитку дітей даного віку, психологічну перебудову, пов’язану зі вступом до школи; пояснити, що навчання — це серйозна праця, яка вимагає організованості, дисципліни, вольових зусиль із боку дитини.</w:t>
            </w:r>
          </w:p>
        </w:tc>
      </w:tr>
    </w:tbl>
    <w:bookmarkEnd w:id="0"/>
    <w:p w:rsidR="00E36DF1" w:rsidRPr="00862A22" w:rsidRDefault="00E36DF1" w:rsidP="00E36DF1">
      <w:pPr>
        <w:widowControl w:val="0"/>
        <w:spacing w:before="240" w:after="120"/>
        <w:jc w:val="center"/>
        <w:rPr>
          <w:color w:val="00B050"/>
          <w:sz w:val="28"/>
          <w:lang w:val="uk-UA"/>
        </w:rPr>
      </w:pPr>
      <w:r w:rsidRPr="00862A22">
        <w:rPr>
          <w:rStyle w:val="220"/>
          <w:color w:val="00B050"/>
          <w:sz w:val="28"/>
          <w:lang w:val="uk-UA"/>
        </w:rPr>
        <w:t>3 ВАРІАНТ</w:t>
      </w:r>
    </w:p>
    <w:p w:rsidR="00E36DF1" w:rsidRPr="00E36DF1" w:rsidRDefault="00E36DF1" w:rsidP="00E36DF1">
      <w:pPr>
        <w:widowControl w:val="0"/>
        <w:shd w:val="clear" w:color="auto" w:fill="D6E3BC"/>
        <w:jc w:val="center"/>
        <w:rPr>
          <w:rFonts w:ascii="Microsoft Sans Serif" w:hAnsi="Microsoft Sans Serif" w:cs="Microsoft Sans Serif"/>
          <w:color w:val="C00000"/>
          <w:sz w:val="36"/>
          <w:lang w:val="uk-UA"/>
        </w:rPr>
      </w:pPr>
      <w:r w:rsidRPr="009B689A">
        <w:rPr>
          <w:rFonts w:ascii="Microsoft Sans Serif" w:eastAsia="Trebuchet MS" w:hAnsi="Microsoft Sans Serif" w:cs="Microsoft Sans Serif"/>
          <w:bCs/>
          <w:color w:val="C00000"/>
          <w:sz w:val="36"/>
          <w:szCs w:val="21"/>
          <w:lang w:val="uk-UA"/>
        </w:rPr>
        <w:t>Що</w:t>
      </w:r>
      <w:r w:rsidRPr="00E36DF1">
        <w:rPr>
          <w:rFonts w:ascii="Microsoft Sans Serif" w:eastAsia="Trebuchet MS" w:hAnsi="Microsoft Sans Serif" w:cs="Microsoft Sans Serif"/>
          <w:color w:val="C00000"/>
          <w:sz w:val="36"/>
          <w:szCs w:val="21"/>
          <w:lang w:val="uk-UA"/>
        </w:rPr>
        <w:t xml:space="preserve"> треба знати батькам першокласників</w:t>
      </w:r>
      <w:r>
        <w:rPr>
          <w:rFonts w:ascii="Microsoft Sans Serif" w:hAnsi="Microsoft Sans Serif" w:cs="Microsoft Sans Serif"/>
          <w:color w:val="C00000"/>
          <w:sz w:val="36"/>
          <w:lang w:val="uk-UA"/>
        </w:rPr>
        <w:t>?</w:t>
      </w:r>
    </w:p>
    <w:bookmarkEnd w:id="1"/>
    <w:p w:rsidR="008764EF" w:rsidRPr="003D03C8" w:rsidRDefault="00711B30" w:rsidP="00E41314">
      <w:pPr>
        <w:pStyle w:val="a4"/>
        <w:widowControl w:val="0"/>
        <w:shd w:val="clear" w:color="auto" w:fill="auto"/>
        <w:spacing w:before="120" w:line="240" w:lineRule="auto"/>
        <w:ind w:firstLine="709"/>
        <w:rPr>
          <w:sz w:val="28"/>
          <w:lang w:val="uk-UA"/>
        </w:rPr>
      </w:pPr>
      <w:r w:rsidRPr="003D03C8">
        <w:rPr>
          <w:sz w:val="28"/>
          <w:lang w:val="uk-UA"/>
        </w:rPr>
        <w:t xml:space="preserve">У дошкільному дитинстві відбувається інтенсивний розвиток усіх пізнавальних, психічних процесів, які в подальшому виступають першоосновою готовності дитини до школи, і найбільша роль у цей період у розвитку та становленні дитини належить батькам. Саме вони мають забезпечити своєму малюкові сприятливі умови для розвитку та серйозно </w:t>
      </w:r>
      <w:r w:rsidR="003D03C8" w:rsidRPr="003D03C8">
        <w:rPr>
          <w:sz w:val="28"/>
          <w:lang w:val="uk-UA"/>
        </w:rPr>
        <w:t>«</w:t>
      </w:r>
      <w:r w:rsidRPr="003D03C8">
        <w:rPr>
          <w:sz w:val="28"/>
          <w:lang w:val="uk-UA"/>
        </w:rPr>
        <w:t>працювати</w:t>
      </w:r>
      <w:r w:rsidR="003D03C8" w:rsidRPr="003D03C8">
        <w:rPr>
          <w:sz w:val="28"/>
          <w:lang w:val="uk-UA"/>
        </w:rPr>
        <w:t>»</w:t>
      </w:r>
      <w:r w:rsidRPr="003D03C8">
        <w:rPr>
          <w:sz w:val="28"/>
          <w:lang w:val="uk-UA"/>
        </w:rPr>
        <w:t xml:space="preserve"> в цьому напрямку, якомога частіше спілкуючись із дитиною. Чим раніше починається така взаємодія батьків з дітьми, тим краще, але хочемо зазначити: таку батьківську </w:t>
      </w:r>
      <w:r w:rsidR="003D03C8" w:rsidRPr="003D03C8">
        <w:rPr>
          <w:sz w:val="28"/>
          <w:lang w:val="uk-UA"/>
        </w:rPr>
        <w:t>«</w:t>
      </w:r>
      <w:r w:rsidRPr="003D03C8">
        <w:rPr>
          <w:sz w:val="28"/>
          <w:lang w:val="uk-UA"/>
        </w:rPr>
        <w:t>роботу</w:t>
      </w:r>
      <w:r w:rsidR="003D03C8" w:rsidRPr="003D03C8">
        <w:rPr>
          <w:sz w:val="28"/>
          <w:lang w:val="uk-UA"/>
        </w:rPr>
        <w:t>»</w:t>
      </w:r>
      <w:r w:rsidRPr="003D03C8">
        <w:rPr>
          <w:sz w:val="28"/>
          <w:lang w:val="uk-UA"/>
        </w:rPr>
        <w:t xml:space="preserve"> починати ніколи не пізно. Вона може стати чудовим та захоплюючим заняттям — адже це процес творення людини, доросле життя якої перш за все визначається тим, чого вона навчилася в дошкільному дитинстві, спілкуючись із мамою і татом. Цікавим є такий факт: люди, які досягли успіхів у житті, підкреслюють значимість і важливість того, що дають дитині батьки.</w:t>
      </w:r>
    </w:p>
    <w:p w:rsidR="008764EF" w:rsidRPr="003D03C8" w:rsidRDefault="00711B30" w:rsidP="003D03C8">
      <w:pPr>
        <w:pStyle w:val="a4"/>
        <w:widowControl w:val="0"/>
        <w:numPr>
          <w:ilvl w:val="0"/>
          <w:numId w:val="1"/>
        </w:numPr>
        <w:shd w:val="clear" w:color="auto" w:fill="auto"/>
        <w:tabs>
          <w:tab w:val="left" w:pos="711"/>
        </w:tabs>
        <w:spacing w:line="240" w:lineRule="auto"/>
        <w:ind w:firstLine="709"/>
        <w:rPr>
          <w:sz w:val="28"/>
          <w:lang w:val="uk-UA"/>
        </w:rPr>
      </w:pPr>
      <w:r w:rsidRPr="003D03C8">
        <w:rPr>
          <w:sz w:val="28"/>
          <w:lang w:val="uk-UA"/>
        </w:rPr>
        <w:t>Ви для дитини — зразок мовлення, адже діти вчаться мови, наслідуючи, слухаючи й спостерігаючи.</w:t>
      </w:r>
    </w:p>
    <w:p w:rsidR="008764EF" w:rsidRPr="003D03C8" w:rsidRDefault="00711B30" w:rsidP="003D03C8">
      <w:pPr>
        <w:pStyle w:val="a4"/>
        <w:widowControl w:val="0"/>
        <w:shd w:val="clear" w:color="auto" w:fill="auto"/>
        <w:spacing w:line="240" w:lineRule="auto"/>
        <w:ind w:firstLine="709"/>
        <w:rPr>
          <w:sz w:val="28"/>
          <w:lang w:val="uk-UA"/>
        </w:rPr>
      </w:pPr>
      <w:r w:rsidRPr="003D03C8">
        <w:rPr>
          <w:sz w:val="28"/>
          <w:lang w:val="uk-UA"/>
        </w:rPr>
        <w:t>Ваша дитина обов</w:t>
      </w:r>
      <w:r w:rsidR="003D03C8" w:rsidRPr="003D03C8">
        <w:rPr>
          <w:sz w:val="28"/>
          <w:lang w:val="uk-UA"/>
        </w:rPr>
        <w:t>’</w:t>
      </w:r>
      <w:r w:rsidRPr="003D03C8">
        <w:rPr>
          <w:sz w:val="28"/>
          <w:lang w:val="uk-UA"/>
        </w:rPr>
        <w:t>язково буде говорити так, як ви.</w:t>
      </w:r>
    </w:p>
    <w:p w:rsidR="008764EF" w:rsidRPr="003D03C8" w:rsidRDefault="00711B30" w:rsidP="003D03C8">
      <w:pPr>
        <w:pStyle w:val="a4"/>
        <w:widowControl w:val="0"/>
        <w:numPr>
          <w:ilvl w:val="0"/>
          <w:numId w:val="1"/>
        </w:numPr>
        <w:shd w:val="clear" w:color="auto" w:fill="auto"/>
        <w:tabs>
          <w:tab w:val="left" w:pos="711"/>
        </w:tabs>
        <w:spacing w:line="240" w:lineRule="auto"/>
        <w:ind w:firstLine="709"/>
        <w:rPr>
          <w:sz w:val="28"/>
          <w:lang w:val="uk-UA"/>
        </w:rPr>
      </w:pPr>
      <w:r w:rsidRPr="003D03C8">
        <w:rPr>
          <w:sz w:val="28"/>
          <w:lang w:val="uk-UA"/>
        </w:rPr>
        <w:t>Дитина успішніше засвоює мову в той момент, коли дорослі слухають її, спілкуються з нею, розмовляють. Виявляйте готовність слухати.</w:t>
      </w:r>
    </w:p>
    <w:p w:rsidR="008764EF" w:rsidRPr="003D03C8" w:rsidRDefault="00711B30" w:rsidP="003D03C8">
      <w:pPr>
        <w:pStyle w:val="a4"/>
        <w:widowControl w:val="0"/>
        <w:shd w:val="clear" w:color="auto" w:fill="auto"/>
        <w:spacing w:line="240" w:lineRule="auto"/>
        <w:ind w:firstLine="709"/>
        <w:rPr>
          <w:sz w:val="28"/>
          <w:lang w:val="uk-UA"/>
        </w:rPr>
      </w:pPr>
      <w:r w:rsidRPr="003D03C8">
        <w:rPr>
          <w:sz w:val="28"/>
          <w:lang w:val="uk-UA"/>
        </w:rPr>
        <w:t>Якщо роль слухача вас втомлює, якщо ви поспішаєте, не забувайте: терпіння, виявлене вами в дошкільний період, суттєво полегшить ваші проблеми в майбутньому.</w:t>
      </w:r>
    </w:p>
    <w:p w:rsidR="008764EF" w:rsidRPr="003D03C8" w:rsidRDefault="00711B30" w:rsidP="003D03C8">
      <w:pPr>
        <w:pStyle w:val="a4"/>
        <w:widowControl w:val="0"/>
        <w:numPr>
          <w:ilvl w:val="0"/>
          <w:numId w:val="1"/>
        </w:numPr>
        <w:shd w:val="clear" w:color="auto" w:fill="auto"/>
        <w:tabs>
          <w:tab w:val="left" w:pos="315"/>
        </w:tabs>
        <w:spacing w:line="240" w:lineRule="auto"/>
        <w:ind w:firstLine="709"/>
        <w:rPr>
          <w:sz w:val="28"/>
          <w:lang w:val="uk-UA"/>
        </w:rPr>
      </w:pPr>
      <w:r w:rsidRPr="003D03C8">
        <w:rPr>
          <w:sz w:val="28"/>
          <w:lang w:val="uk-UA"/>
        </w:rPr>
        <w:t>Приділяйте дитині якомога більше часу. Саме в дошкільні роки закладаються основи впевненості в собі та успішного мовленнєвого спілкування поза сім</w:t>
      </w:r>
      <w:r w:rsidR="003D03C8" w:rsidRPr="003D03C8">
        <w:rPr>
          <w:sz w:val="28"/>
          <w:lang w:val="uk-UA"/>
        </w:rPr>
        <w:t>’</w:t>
      </w:r>
      <w:r w:rsidRPr="003D03C8">
        <w:rPr>
          <w:sz w:val="28"/>
          <w:lang w:val="uk-UA"/>
        </w:rPr>
        <w:t>єю. Від ступеня раннього мовленнєвого розвитку залежить подальший процес росту дитини в школі.</w:t>
      </w:r>
    </w:p>
    <w:p w:rsidR="008764EF" w:rsidRPr="003D03C8" w:rsidRDefault="00711B30" w:rsidP="003D03C8">
      <w:pPr>
        <w:pStyle w:val="a4"/>
        <w:widowControl w:val="0"/>
        <w:numPr>
          <w:ilvl w:val="0"/>
          <w:numId w:val="1"/>
        </w:numPr>
        <w:shd w:val="clear" w:color="auto" w:fill="auto"/>
        <w:tabs>
          <w:tab w:val="left" w:pos="310"/>
        </w:tabs>
        <w:spacing w:line="240" w:lineRule="auto"/>
        <w:ind w:firstLine="709"/>
        <w:rPr>
          <w:sz w:val="28"/>
          <w:lang w:val="uk-UA"/>
        </w:rPr>
      </w:pPr>
      <w:r w:rsidRPr="003D03C8">
        <w:rPr>
          <w:sz w:val="28"/>
          <w:lang w:val="uk-UA"/>
        </w:rPr>
        <w:t>Не забувайте, що мова та мовлення краще розвиваються в атмосфері спокою, безпеки та любові.</w:t>
      </w:r>
    </w:p>
    <w:p w:rsidR="008764EF" w:rsidRPr="003D03C8" w:rsidRDefault="00711B30" w:rsidP="003D03C8">
      <w:pPr>
        <w:pStyle w:val="a4"/>
        <w:widowControl w:val="0"/>
        <w:numPr>
          <w:ilvl w:val="0"/>
          <w:numId w:val="1"/>
        </w:numPr>
        <w:shd w:val="clear" w:color="auto" w:fill="auto"/>
        <w:tabs>
          <w:tab w:val="left" w:pos="315"/>
        </w:tabs>
        <w:spacing w:line="240" w:lineRule="auto"/>
        <w:ind w:firstLine="709"/>
        <w:rPr>
          <w:sz w:val="28"/>
          <w:lang w:val="uk-UA"/>
        </w:rPr>
      </w:pPr>
      <w:r w:rsidRPr="003D03C8">
        <w:rPr>
          <w:sz w:val="28"/>
          <w:lang w:val="uk-UA"/>
        </w:rPr>
        <w:t>У кожної дитини свій темперамент, свої потреби, інтереси, симпатії та антипатії.</w:t>
      </w:r>
    </w:p>
    <w:p w:rsidR="008764EF" w:rsidRPr="003D03C8" w:rsidRDefault="00711B30" w:rsidP="003D03C8">
      <w:pPr>
        <w:pStyle w:val="a4"/>
        <w:widowControl w:val="0"/>
        <w:shd w:val="clear" w:color="auto" w:fill="auto"/>
        <w:spacing w:line="240" w:lineRule="auto"/>
        <w:ind w:firstLine="709"/>
        <w:rPr>
          <w:sz w:val="28"/>
          <w:lang w:val="uk-UA"/>
        </w:rPr>
      </w:pPr>
      <w:r w:rsidRPr="003D03C8">
        <w:rPr>
          <w:sz w:val="28"/>
          <w:lang w:val="uk-UA"/>
        </w:rPr>
        <w:t>Поважайте її неповторність.</w:t>
      </w:r>
    </w:p>
    <w:p w:rsidR="008764EF" w:rsidRPr="003D03C8" w:rsidRDefault="00711B30" w:rsidP="003D03C8">
      <w:pPr>
        <w:pStyle w:val="a4"/>
        <w:widowControl w:val="0"/>
        <w:numPr>
          <w:ilvl w:val="0"/>
          <w:numId w:val="1"/>
        </w:numPr>
        <w:shd w:val="clear" w:color="auto" w:fill="auto"/>
        <w:tabs>
          <w:tab w:val="left" w:pos="315"/>
        </w:tabs>
        <w:spacing w:line="240" w:lineRule="auto"/>
        <w:ind w:firstLine="709"/>
        <w:rPr>
          <w:sz w:val="28"/>
          <w:lang w:val="uk-UA"/>
        </w:rPr>
      </w:pPr>
      <w:r w:rsidRPr="003D03C8">
        <w:rPr>
          <w:sz w:val="28"/>
          <w:lang w:val="uk-UA"/>
        </w:rPr>
        <w:t>Ставте для себе та для дитини реальні цілі. Ведіть і спрямовуйте її, але не підштовхуйте.</w:t>
      </w:r>
    </w:p>
    <w:p w:rsidR="008764EF" w:rsidRPr="003D03C8" w:rsidRDefault="00711B30" w:rsidP="003D03C8">
      <w:pPr>
        <w:pStyle w:val="a4"/>
        <w:widowControl w:val="0"/>
        <w:numPr>
          <w:ilvl w:val="0"/>
          <w:numId w:val="1"/>
        </w:numPr>
        <w:shd w:val="clear" w:color="auto" w:fill="auto"/>
        <w:tabs>
          <w:tab w:val="left" w:pos="315"/>
        </w:tabs>
        <w:spacing w:line="240" w:lineRule="auto"/>
        <w:ind w:firstLine="709"/>
        <w:rPr>
          <w:sz w:val="28"/>
          <w:lang w:val="uk-UA"/>
        </w:rPr>
      </w:pPr>
      <w:r w:rsidRPr="003D03C8">
        <w:rPr>
          <w:sz w:val="28"/>
          <w:lang w:val="uk-UA"/>
        </w:rPr>
        <w:t>Забезпечте дитині широкі можливості користування кожним із п</w:t>
      </w:r>
      <w:r w:rsidR="003D03C8" w:rsidRPr="003D03C8">
        <w:rPr>
          <w:sz w:val="28"/>
          <w:lang w:val="uk-UA"/>
        </w:rPr>
        <w:t>’</w:t>
      </w:r>
      <w:r w:rsidRPr="003D03C8">
        <w:rPr>
          <w:sz w:val="28"/>
          <w:lang w:val="uk-UA"/>
        </w:rPr>
        <w:t>яти відчуттів: вона має бачити, слухати, торкатися руками, куштувати на смак і відчувати різноманітні елементи навколишнього світу.</w:t>
      </w:r>
    </w:p>
    <w:p w:rsidR="008764EF" w:rsidRPr="003D03C8" w:rsidRDefault="00711B30" w:rsidP="003D03C8">
      <w:pPr>
        <w:pStyle w:val="a4"/>
        <w:widowControl w:val="0"/>
        <w:numPr>
          <w:ilvl w:val="0"/>
          <w:numId w:val="1"/>
        </w:numPr>
        <w:shd w:val="clear" w:color="auto" w:fill="auto"/>
        <w:tabs>
          <w:tab w:val="left" w:pos="306"/>
        </w:tabs>
        <w:spacing w:line="240" w:lineRule="auto"/>
        <w:ind w:firstLine="709"/>
        <w:rPr>
          <w:sz w:val="28"/>
          <w:lang w:val="uk-UA"/>
        </w:rPr>
      </w:pPr>
      <w:r w:rsidRPr="003D03C8">
        <w:rPr>
          <w:sz w:val="28"/>
          <w:lang w:val="uk-UA"/>
        </w:rPr>
        <w:t xml:space="preserve">Допомагайте дитині розвивати дрібну моторику руки, аби їй було легше </w:t>
      </w:r>
      <w:r w:rsidRPr="003D03C8">
        <w:rPr>
          <w:sz w:val="28"/>
          <w:lang w:val="uk-UA"/>
        </w:rPr>
        <w:lastRenderedPageBreak/>
        <w:t>опановувати письмо. Для цього необхідно багато вирізати, малювати, зафарбовувати, будувати, складати невеликі за розміром деталі зображення тощо.</w:t>
      </w:r>
    </w:p>
    <w:p w:rsidR="008764EF" w:rsidRPr="003D03C8" w:rsidRDefault="00711B30" w:rsidP="003D03C8">
      <w:pPr>
        <w:pStyle w:val="a4"/>
        <w:widowControl w:val="0"/>
        <w:numPr>
          <w:ilvl w:val="0"/>
          <w:numId w:val="1"/>
        </w:numPr>
        <w:shd w:val="clear" w:color="auto" w:fill="auto"/>
        <w:tabs>
          <w:tab w:val="left" w:pos="320"/>
        </w:tabs>
        <w:spacing w:line="240" w:lineRule="auto"/>
        <w:ind w:firstLine="709"/>
        <w:rPr>
          <w:sz w:val="28"/>
          <w:lang w:val="uk-UA"/>
        </w:rPr>
      </w:pPr>
      <w:r w:rsidRPr="003D03C8">
        <w:rPr>
          <w:sz w:val="28"/>
          <w:lang w:val="uk-UA"/>
        </w:rPr>
        <w:t>Забезпечуйте всі можливості та умови для повноцінної гри дитини. Гра — це її провідна діяльність, це її робота.</w:t>
      </w:r>
    </w:p>
    <w:p w:rsidR="008764EF" w:rsidRPr="003D03C8" w:rsidRDefault="00711B30" w:rsidP="003D03C8">
      <w:pPr>
        <w:pStyle w:val="a4"/>
        <w:widowControl w:val="0"/>
        <w:numPr>
          <w:ilvl w:val="0"/>
          <w:numId w:val="1"/>
        </w:numPr>
        <w:shd w:val="clear" w:color="auto" w:fill="auto"/>
        <w:tabs>
          <w:tab w:val="left" w:pos="402"/>
        </w:tabs>
        <w:spacing w:line="240" w:lineRule="auto"/>
        <w:ind w:firstLine="709"/>
        <w:rPr>
          <w:sz w:val="28"/>
          <w:lang w:val="uk-UA"/>
        </w:rPr>
      </w:pPr>
      <w:r w:rsidRPr="003D03C8">
        <w:rPr>
          <w:sz w:val="28"/>
          <w:lang w:val="uk-UA"/>
        </w:rPr>
        <w:t>Допомагайте дитині осягнути склад числа. Необов</w:t>
      </w:r>
      <w:r w:rsidR="003D03C8" w:rsidRPr="003D03C8">
        <w:rPr>
          <w:sz w:val="28"/>
          <w:lang w:val="uk-UA"/>
        </w:rPr>
        <w:t>’</w:t>
      </w:r>
      <w:r w:rsidRPr="003D03C8">
        <w:rPr>
          <w:sz w:val="28"/>
          <w:lang w:val="uk-UA"/>
        </w:rPr>
        <w:t>язково, щоб дитина механічно могла лічити до 100 й більше. Нехай вона рахує до 10</w:t>
      </w:r>
      <w:r w:rsidR="003D03C8">
        <w:rPr>
          <w:sz w:val="28"/>
          <w:lang w:val="uk-UA"/>
        </w:rPr>
        <w:t>-</w:t>
      </w:r>
      <w:r w:rsidRPr="003D03C8">
        <w:rPr>
          <w:sz w:val="28"/>
          <w:lang w:val="uk-UA"/>
        </w:rPr>
        <w:t>20, але їй украй необхідно розуміти й знати, з яких чисел можна скласти 5, а з яких — 7 тощо. Це є основою поняттєвого розуміння основ арифметики, а не механічного запам</w:t>
      </w:r>
      <w:r w:rsidR="003D03C8" w:rsidRPr="003D03C8">
        <w:rPr>
          <w:sz w:val="28"/>
          <w:lang w:val="uk-UA"/>
        </w:rPr>
        <w:t>’</w:t>
      </w:r>
      <w:r w:rsidRPr="003D03C8">
        <w:rPr>
          <w:sz w:val="28"/>
          <w:lang w:val="uk-UA"/>
        </w:rPr>
        <w:t>ятовування.</w:t>
      </w:r>
    </w:p>
    <w:p w:rsidR="008764EF" w:rsidRPr="003D03C8" w:rsidRDefault="00711B30" w:rsidP="003D03C8">
      <w:pPr>
        <w:pStyle w:val="a4"/>
        <w:widowControl w:val="0"/>
        <w:numPr>
          <w:ilvl w:val="0"/>
          <w:numId w:val="1"/>
        </w:numPr>
        <w:shd w:val="clear" w:color="auto" w:fill="auto"/>
        <w:tabs>
          <w:tab w:val="left" w:pos="416"/>
        </w:tabs>
        <w:spacing w:line="240" w:lineRule="auto"/>
        <w:ind w:firstLine="709"/>
        <w:rPr>
          <w:sz w:val="28"/>
          <w:lang w:val="uk-UA"/>
        </w:rPr>
      </w:pPr>
      <w:r w:rsidRPr="003D03C8">
        <w:rPr>
          <w:sz w:val="28"/>
          <w:lang w:val="uk-UA"/>
        </w:rPr>
        <w:t>Працюйте з дитиною над розвитком пам</w:t>
      </w:r>
      <w:r w:rsidR="003D03C8" w:rsidRPr="003D03C8">
        <w:rPr>
          <w:sz w:val="28"/>
          <w:lang w:val="uk-UA"/>
        </w:rPr>
        <w:t>’</w:t>
      </w:r>
      <w:r w:rsidRPr="003D03C8">
        <w:rPr>
          <w:sz w:val="28"/>
          <w:lang w:val="uk-UA"/>
        </w:rPr>
        <w:t>яті, уваги, мислення. Для цього є багато ігор, головоломок, задач у малюнках, лабіринтів тощо в різних періодичних та інших виданнях для дітей.</w:t>
      </w:r>
    </w:p>
    <w:p w:rsidR="008764EF" w:rsidRDefault="00711B30" w:rsidP="003D03C8">
      <w:pPr>
        <w:pStyle w:val="a4"/>
        <w:widowControl w:val="0"/>
        <w:numPr>
          <w:ilvl w:val="0"/>
          <w:numId w:val="1"/>
        </w:numPr>
        <w:shd w:val="clear" w:color="auto" w:fill="auto"/>
        <w:tabs>
          <w:tab w:val="left" w:pos="411"/>
        </w:tabs>
        <w:spacing w:line="240" w:lineRule="auto"/>
        <w:ind w:firstLine="709"/>
        <w:rPr>
          <w:sz w:val="28"/>
          <w:lang w:val="uk-UA"/>
        </w:rPr>
      </w:pPr>
      <w:r w:rsidRPr="003D03C8">
        <w:rPr>
          <w:sz w:val="28"/>
          <w:lang w:val="uk-UA"/>
        </w:rPr>
        <w:t>Запровадьте для дитини вдома єдиний режим та обов</w:t>
      </w:r>
      <w:r w:rsidR="003D03C8" w:rsidRPr="003D03C8">
        <w:rPr>
          <w:sz w:val="28"/>
          <w:lang w:val="uk-UA"/>
        </w:rPr>
        <w:t>’</w:t>
      </w:r>
      <w:r w:rsidRPr="003D03C8">
        <w:rPr>
          <w:sz w:val="28"/>
          <w:lang w:val="uk-UA"/>
        </w:rPr>
        <w:t>язково дотримуйтеся його виконання (усі члени родини).</w:t>
      </w:r>
    </w:p>
    <w:p w:rsidR="00E41314" w:rsidRPr="00E41314" w:rsidRDefault="00E41314" w:rsidP="00E41314">
      <w:pPr>
        <w:pStyle w:val="a4"/>
        <w:widowControl w:val="0"/>
        <w:numPr>
          <w:ilvl w:val="0"/>
          <w:numId w:val="1"/>
        </w:numPr>
        <w:shd w:val="clear" w:color="auto" w:fill="auto"/>
        <w:tabs>
          <w:tab w:val="left" w:pos="411"/>
        </w:tabs>
        <w:spacing w:line="240" w:lineRule="auto"/>
        <w:ind w:firstLine="709"/>
        <w:rPr>
          <w:color w:val="auto"/>
          <w:sz w:val="28"/>
          <w:lang w:val="uk-UA"/>
        </w:rPr>
      </w:pPr>
      <w:r w:rsidRPr="00E41314">
        <w:rPr>
          <w:sz w:val="28"/>
          <w:lang w:val="uk-UA"/>
        </w:rPr>
        <w:t>Дитина</w:t>
      </w:r>
      <w:r w:rsidRPr="00E41314">
        <w:rPr>
          <w:color w:val="auto"/>
          <w:sz w:val="28"/>
          <w:lang w:val="uk-UA"/>
        </w:rPr>
        <w:t xml:space="preserve"> повинна маги вдома певне доручення й відповідати за результат його виконання.</w:t>
      </w:r>
    </w:p>
    <w:p w:rsidR="00E41314" w:rsidRPr="00E41314" w:rsidRDefault="00E41314" w:rsidP="00E41314">
      <w:pPr>
        <w:pStyle w:val="a4"/>
        <w:widowControl w:val="0"/>
        <w:numPr>
          <w:ilvl w:val="0"/>
          <w:numId w:val="1"/>
        </w:numPr>
        <w:shd w:val="clear" w:color="auto" w:fill="auto"/>
        <w:tabs>
          <w:tab w:val="left" w:pos="411"/>
        </w:tabs>
        <w:spacing w:line="240" w:lineRule="auto"/>
        <w:ind w:firstLine="709"/>
        <w:rPr>
          <w:color w:val="auto"/>
          <w:sz w:val="28"/>
          <w:lang w:val="uk-UA"/>
        </w:rPr>
      </w:pPr>
      <w:r w:rsidRPr="00E41314">
        <w:rPr>
          <w:sz w:val="28"/>
          <w:lang w:val="uk-UA"/>
        </w:rPr>
        <w:t>Необхідною</w:t>
      </w:r>
      <w:r w:rsidRPr="00E41314">
        <w:rPr>
          <w:color w:val="auto"/>
          <w:sz w:val="28"/>
          <w:lang w:val="uk-UA"/>
        </w:rPr>
        <w:t xml:space="preserve"> умовою емоційно-вольового розвитку дитини є єдність вимог до неї з боку всіх членів родини.</w:t>
      </w:r>
    </w:p>
    <w:p w:rsidR="00E41314" w:rsidRPr="00E41314" w:rsidRDefault="00E41314" w:rsidP="00E41314">
      <w:pPr>
        <w:pStyle w:val="a4"/>
        <w:widowControl w:val="0"/>
        <w:numPr>
          <w:ilvl w:val="0"/>
          <w:numId w:val="1"/>
        </w:numPr>
        <w:shd w:val="clear" w:color="auto" w:fill="auto"/>
        <w:tabs>
          <w:tab w:val="left" w:pos="411"/>
        </w:tabs>
        <w:spacing w:line="240" w:lineRule="auto"/>
        <w:ind w:firstLine="709"/>
        <w:rPr>
          <w:color w:val="auto"/>
          <w:sz w:val="28"/>
          <w:lang w:val="uk-UA"/>
        </w:rPr>
      </w:pPr>
      <w:r w:rsidRPr="00E41314">
        <w:rPr>
          <w:color w:val="auto"/>
          <w:sz w:val="28"/>
          <w:lang w:val="uk-UA"/>
        </w:rPr>
        <w:t>Не завищуйте й не занижуйте самооцінку дитини. Оцінюйте її результати адекватно й доводьте це до її відома.</w:t>
      </w:r>
    </w:p>
    <w:p w:rsidR="00E41314" w:rsidRPr="003439AF" w:rsidRDefault="00E41314" w:rsidP="00E41314">
      <w:pPr>
        <w:widowControl w:val="0"/>
        <w:spacing w:before="240"/>
        <w:jc w:val="center"/>
        <w:rPr>
          <w:rFonts w:ascii="Century Gothic" w:eastAsia="Century Gothic" w:hAnsi="Century Gothic" w:cs="Century Gothic"/>
          <w:b/>
          <w:i/>
          <w:color w:val="00B050"/>
          <w:sz w:val="32"/>
          <w:szCs w:val="21"/>
          <w:lang w:val="uk-UA"/>
        </w:rPr>
      </w:pPr>
      <w:r w:rsidRPr="003439AF">
        <w:rPr>
          <w:rFonts w:ascii="Century Gothic" w:eastAsia="Century Gothic" w:hAnsi="Century Gothic" w:cs="Century Gothic"/>
          <w:b/>
          <w:i/>
          <w:color w:val="00B050"/>
          <w:sz w:val="32"/>
          <w:szCs w:val="21"/>
          <w:lang w:val="uk-UA"/>
        </w:rPr>
        <w:t>Не піду я в цю школу!</w:t>
      </w:r>
    </w:p>
    <w:p w:rsidR="00E41314" w:rsidRPr="00E41314" w:rsidRDefault="00E41314" w:rsidP="00E41314">
      <w:pPr>
        <w:widowControl w:val="0"/>
        <w:ind w:firstLine="709"/>
        <w:jc w:val="both"/>
        <w:rPr>
          <w:rFonts w:ascii="Times New Roman" w:eastAsia="Times New Roman" w:hAnsi="Times New Roman" w:cs="Times New Roman"/>
          <w:color w:val="auto"/>
          <w:sz w:val="28"/>
          <w:szCs w:val="20"/>
          <w:lang w:val="uk-UA"/>
        </w:rPr>
      </w:pPr>
      <w:r w:rsidRPr="00E41314">
        <w:rPr>
          <w:rFonts w:ascii="Times New Roman" w:eastAsia="Times New Roman" w:hAnsi="Times New Roman" w:cs="Times New Roman"/>
          <w:color w:val="auto"/>
          <w:sz w:val="28"/>
          <w:szCs w:val="20"/>
          <w:lang w:val="uk-UA"/>
        </w:rPr>
        <w:t>Закінчилося 1 вересня. Яскраві букети квітів, поважні старшокласники, серйозні першокласники, схвильовані батьки, вітальна промова директора і перший дзвінок — усе це вже в минулому. Настали звичайні шкільні будні, зі всіма їхніми монотонними обов’язками, проблемами й розчаруваннями. Що ж робити батькам першокласників, якщо життя в школі виявилося зовсім не таким, яким його уявляла дитина?</w:t>
      </w:r>
    </w:p>
    <w:p w:rsidR="00E41314" w:rsidRPr="00E41314" w:rsidRDefault="00E41314" w:rsidP="00E41314">
      <w:pPr>
        <w:widowControl w:val="0"/>
        <w:ind w:firstLine="709"/>
        <w:jc w:val="both"/>
        <w:rPr>
          <w:rFonts w:ascii="Times New Roman" w:eastAsia="Times New Roman" w:hAnsi="Times New Roman" w:cs="Times New Roman"/>
          <w:color w:val="auto"/>
          <w:sz w:val="28"/>
          <w:szCs w:val="20"/>
          <w:lang w:val="uk-UA"/>
        </w:rPr>
      </w:pPr>
      <w:r w:rsidRPr="00E41314">
        <w:rPr>
          <w:rFonts w:ascii="Times New Roman" w:eastAsia="Times New Roman" w:hAnsi="Times New Roman" w:cs="Times New Roman"/>
          <w:color w:val="auto"/>
          <w:sz w:val="28"/>
          <w:szCs w:val="20"/>
          <w:lang w:val="uk-UA"/>
        </w:rPr>
        <w:t xml:space="preserve">На жаль, чим урочистішим і цікавішим було 1 вересня, тим нуднішим і </w:t>
      </w:r>
      <w:proofErr w:type="spellStart"/>
      <w:r w:rsidRPr="00E41314">
        <w:rPr>
          <w:rFonts w:ascii="Times New Roman" w:eastAsia="Times New Roman" w:hAnsi="Times New Roman" w:cs="Times New Roman"/>
          <w:color w:val="auto"/>
          <w:sz w:val="28"/>
          <w:szCs w:val="20"/>
          <w:lang w:val="uk-UA"/>
        </w:rPr>
        <w:t>одноманітнішим</w:t>
      </w:r>
      <w:proofErr w:type="spellEnd"/>
      <w:r w:rsidRPr="00E41314">
        <w:rPr>
          <w:rFonts w:ascii="Times New Roman" w:eastAsia="Times New Roman" w:hAnsi="Times New Roman" w:cs="Times New Roman"/>
          <w:color w:val="auto"/>
          <w:sz w:val="28"/>
          <w:szCs w:val="20"/>
          <w:lang w:val="uk-UA"/>
        </w:rPr>
        <w:t xml:space="preserve"> може видатися першокласникові процес навчання, який не має нічого спільного зі святом.</w:t>
      </w:r>
    </w:p>
    <w:p w:rsidR="00E41314" w:rsidRPr="00E41314" w:rsidRDefault="00E41314" w:rsidP="00E41314">
      <w:pPr>
        <w:widowControl w:val="0"/>
        <w:ind w:firstLine="709"/>
        <w:jc w:val="both"/>
        <w:rPr>
          <w:rFonts w:ascii="Times New Roman" w:eastAsia="Times New Roman" w:hAnsi="Times New Roman" w:cs="Times New Roman"/>
          <w:color w:val="auto"/>
          <w:sz w:val="28"/>
          <w:szCs w:val="20"/>
          <w:lang w:val="uk-UA"/>
        </w:rPr>
      </w:pPr>
      <w:r w:rsidRPr="00E41314">
        <w:rPr>
          <w:rFonts w:ascii="Times New Roman" w:eastAsia="Times New Roman" w:hAnsi="Times New Roman" w:cs="Times New Roman"/>
          <w:color w:val="auto"/>
          <w:sz w:val="28"/>
          <w:szCs w:val="20"/>
          <w:lang w:val="uk-UA"/>
        </w:rPr>
        <w:t>«Тепер ти вже дорослий! Ти маєш щоранку вирушати до школи, як ми ходимо на роботу»,— запевняють юного школяра мама й тато. На жаль, у дитини навряд чи склалося уявлення про доросле життя як про низку різних обов’язків. Для неї дорослий світ — це коли можна дивитися допізна телевізор, без дозволу їсти цукерки й узагалі не чути постійного «ти ще маленька, тобі цього робити не можна». Саме цього вона чекає, коли її на повний голос називають дорослою. Тим часом насправді все зовсім не так. Тепер вона змушена жити за суворим розкладом, а звичні «дошкільні» забавки стали винагородою за успішні оцінки й добре виконане домашнє завдання. Виявляється, не таке вже воно й цікаве, оте доросле життя? Цілком можливо, що деякі батьки зіштовхнуться з тим, що дитина перестане хотіти «бути дорослою». Вона може почати вередувати з різних причин-дурниць, «розучиться» самостійно тримати ложку або зав’язувати шнурки. Таким чином вона вперто протестуватиме проти школи. Що ж робити, якщо дитина всіляко дає вам зро</w:t>
      </w:r>
      <w:r w:rsidR="00F30549">
        <w:rPr>
          <w:rFonts w:ascii="Times New Roman" w:eastAsia="Times New Roman" w:hAnsi="Times New Roman" w:cs="Times New Roman"/>
          <w:color w:val="auto"/>
          <w:sz w:val="28"/>
          <w:szCs w:val="20"/>
          <w:lang w:val="uk-UA"/>
        </w:rPr>
        <w:t>зуміти, щ</w:t>
      </w:r>
      <w:r w:rsidRPr="00E41314">
        <w:rPr>
          <w:rFonts w:ascii="Times New Roman" w:eastAsia="Times New Roman" w:hAnsi="Times New Roman" w:cs="Times New Roman"/>
          <w:color w:val="auto"/>
          <w:sz w:val="28"/>
          <w:szCs w:val="20"/>
          <w:lang w:val="uk-UA"/>
        </w:rPr>
        <w:t>о не хоче вчитися?</w:t>
      </w:r>
    </w:p>
    <w:p w:rsidR="00E41314" w:rsidRPr="00E41314" w:rsidRDefault="00E41314" w:rsidP="00E41314">
      <w:pPr>
        <w:widowControl w:val="0"/>
        <w:ind w:firstLine="709"/>
        <w:jc w:val="both"/>
        <w:rPr>
          <w:rFonts w:ascii="Times New Roman" w:eastAsia="Times New Roman" w:hAnsi="Times New Roman" w:cs="Times New Roman"/>
          <w:color w:val="auto"/>
          <w:sz w:val="28"/>
          <w:szCs w:val="20"/>
          <w:lang w:val="uk-UA"/>
        </w:rPr>
      </w:pPr>
      <w:r w:rsidRPr="00E41314">
        <w:rPr>
          <w:rFonts w:ascii="Times New Roman" w:eastAsia="Times New Roman" w:hAnsi="Times New Roman" w:cs="Times New Roman"/>
          <w:color w:val="auto"/>
          <w:sz w:val="28"/>
          <w:szCs w:val="20"/>
          <w:lang w:val="uk-UA"/>
        </w:rPr>
        <w:t xml:space="preserve">Доведеться почати, як завжди, із себе. Спробуйте пригадати свої власні шкільні роки (без сумніву, що ви це вже робили й навіть устигли поділитися своїми спогадами з дитиною). Ви, звичайно, обожнювали готувати домашнє завдання, першим у класі </w:t>
      </w:r>
      <w:r w:rsidRPr="00E41314">
        <w:rPr>
          <w:rFonts w:ascii="Times New Roman" w:eastAsia="Times New Roman" w:hAnsi="Times New Roman" w:cs="Times New Roman"/>
          <w:color w:val="auto"/>
          <w:sz w:val="28"/>
          <w:szCs w:val="20"/>
          <w:lang w:val="uk-UA"/>
        </w:rPr>
        <w:lastRenderedPageBreak/>
        <w:t>піднімали руку й найбільше у світі любили відповідати біля дошки? Ні? Дивно? Хоча нічого незвичайного тут, звісно, немає. Психологи стверджують, що осінні депресії в дорослих часто безпосередньо пов’язані зі спогадами про навчальний процес. Тому, якщо ви не можете поділитися чимось позитивним, краще взагалі промовчати, щоб не ускладнювати обстановку.</w:t>
      </w:r>
    </w:p>
    <w:p w:rsidR="00E41314" w:rsidRPr="00E41314" w:rsidRDefault="00E41314" w:rsidP="00E41314">
      <w:pPr>
        <w:widowControl w:val="0"/>
        <w:ind w:firstLine="709"/>
        <w:jc w:val="both"/>
        <w:rPr>
          <w:rFonts w:ascii="Times New Roman" w:eastAsia="Times New Roman" w:hAnsi="Times New Roman" w:cs="Times New Roman"/>
          <w:color w:val="auto"/>
          <w:sz w:val="28"/>
          <w:szCs w:val="20"/>
          <w:lang w:val="uk-UA"/>
        </w:rPr>
      </w:pPr>
      <w:r w:rsidRPr="00E41314">
        <w:rPr>
          <w:rFonts w:ascii="Times New Roman" w:eastAsia="Times New Roman" w:hAnsi="Times New Roman" w:cs="Times New Roman"/>
          <w:color w:val="auto"/>
          <w:sz w:val="28"/>
          <w:szCs w:val="20"/>
          <w:lang w:val="uk-UA"/>
        </w:rPr>
        <w:t>У жодному разі не дозволяйте собі обговорювати при дитині її шкільного вчителя, а тим більше говорити про нього щось негативне. Краще налагодьте з ним добрі, довірливі стосунки й разом «штурмуйте» цю висоту, що має назву «перший клас». А з малюком можна пограти в захоплюючу гру — «Найкращий У Світі Вчитель, який викладає в Найкращому У Світі Класі, що перебуває у Найкращій у Світі Школі». Якщо вам удасться переконати свою дитину в зазначеному вище, їй доведеться стати Найкращим У Світі Учнем.</w:t>
      </w:r>
    </w:p>
    <w:p w:rsidR="00E41314" w:rsidRPr="00E41314" w:rsidRDefault="00E41314" w:rsidP="00E41314">
      <w:pPr>
        <w:widowControl w:val="0"/>
        <w:ind w:firstLine="709"/>
        <w:jc w:val="both"/>
        <w:rPr>
          <w:rFonts w:ascii="Times New Roman" w:eastAsia="Times New Roman" w:hAnsi="Times New Roman" w:cs="Times New Roman"/>
          <w:color w:val="auto"/>
          <w:sz w:val="28"/>
          <w:szCs w:val="20"/>
          <w:lang w:val="uk-UA"/>
        </w:rPr>
      </w:pPr>
      <w:r w:rsidRPr="00E41314">
        <w:rPr>
          <w:rFonts w:ascii="Times New Roman" w:eastAsia="Times New Roman" w:hAnsi="Times New Roman" w:cs="Times New Roman"/>
          <w:color w:val="auto"/>
          <w:sz w:val="28"/>
          <w:szCs w:val="20"/>
          <w:lang w:val="uk-UA"/>
        </w:rPr>
        <w:t>Особливу увагу слід приділяти «домашнім» дітям, які не відвідували дитячий садок і не ходили до підготовчої прогімназії (до речі, якщо цей матеріал читають батьки 5</w:t>
      </w:r>
      <w:r>
        <w:rPr>
          <w:rFonts w:ascii="Times New Roman" w:eastAsia="Times New Roman" w:hAnsi="Times New Roman" w:cs="Times New Roman"/>
          <w:color w:val="auto"/>
          <w:sz w:val="28"/>
          <w:szCs w:val="20"/>
          <w:lang w:val="uk-UA"/>
        </w:rPr>
        <w:t>-</w:t>
      </w:r>
      <w:r w:rsidRPr="00E41314">
        <w:rPr>
          <w:rFonts w:ascii="Times New Roman" w:eastAsia="Times New Roman" w:hAnsi="Times New Roman" w:cs="Times New Roman"/>
          <w:color w:val="auto"/>
          <w:sz w:val="28"/>
          <w:szCs w:val="20"/>
          <w:lang w:val="uk-UA"/>
        </w:rPr>
        <w:t>6-річних дітей, дуже радимо відправити свого малюка в таку підготовчу школу! Сліз, скандалів і проблем потім буде значно менше). Діти, яких виховували бабусі та няні, зазвичай мають більш розвинені уяву та логічне мислення, але в класі вони можуть «загубитися». Такі малюки звикли бути ядром геліоцентричної системи під назвою сім’я, довкола якого обертаються батьки та інші родичі. Тим часом у школі таких «сонечок» по 20</w:t>
      </w:r>
      <w:r>
        <w:rPr>
          <w:rFonts w:ascii="Times New Roman" w:eastAsia="Times New Roman" w:hAnsi="Times New Roman" w:cs="Times New Roman"/>
          <w:color w:val="auto"/>
          <w:sz w:val="28"/>
          <w:szCs w:val="20"/>
          <w:lang w:val="uk-UA"/>
        </w:rPr>
        <w:t>-</w:t>
      </w:r>
      <w:r w:rsidRPr="00E41314">
        <w:rPr>
          <w:rFonts w:ascii="Times New Roman" w:eastAsia="Times New Roman" w:hAnsi="Times New Roman" w:cs="Times New Roman"/>
          <w:color w:val="auto"/>
          <w:sz w:val="28"/>
          <w:szCs w:val="20"/>
          <w:lang w:val="uk-UA"/>
        </w:rPr>
        <w:t>25 у кожному класі, тому дитині, яка була оточена домашньою увагою, досить складно проявляти себе в дитячому колективі, де увага вчителя розподілена «однаковими порціями» між усіма. Таке маля може почати хуліганити в класі, бешкетувати на уроках, аби його помітили. Може виникнути й інша крайність — дитина замкнеться в собі, соромитиметься піднімати руку й відповідати. Один мудрий тато запропонував своєму понад міру скутому синові пограти в «крамницю». Домашні завдання, виконані хлопчиком,— це товар, який він завтра повинен продати в класі, отримавши за це «гроші» — оцінки. Умова була жорсткою — нереалізованого товару має залишитися якомога менше.</w:t>
      </w:r>
    </w:p>
    <w:p w:rsidR="00E41314" w:rsidRPr="00E41314" w:rsidRDefault="00E41314" w:rsidP="00FF1A33">
      <w:pPr>
        <w:widowControl w:val="0"/>
        <w:spacing w:before="240" w:after="120"/>
        <w:ind w:firstLine="709"/>
        <w:jc w:val="center"/>
        <w:rPr>
          <w:rFonts w:ascii="Microsoft Sans Serif" w:eastAsia="Times New Roman" w:hAnsi="Microsoft Sans Serif" w:cs="Microsoft Sans Serif"/>
          <w:bCs/>
          <w:color w:val="C00000"/>
          <w:sz w:val="36"/>
          <w:szCs w:val="21"/>
          <w:lang w:val="uk-UA"/>
        </w:rPr>
      </w:pPr>
      <w:bookmarkStart w:id="2" w:name="bookmark2"/>
      <w:r w:rsidRPr="00E41314">
        <w:rPr>
          <w:rFonts w:ascii="Microsoft Sans Serif" w:eastAsia="Times New Roman" w:hAnsi="Microsoft Sans Serif" w:cs="Microsoft Sans Serif"/>
          <w:bCs/>
          <w:color w:val="C00000"/>
          <w:sz w:val="36"/>
          <w:szCs w:val="21"/>
          <w:lang w:val="uk-UA"/>
        </w:rPr>
        <w:t>Хід зборів</w:t>
      </w:r>
    </w:p>
    <w:p w:rsidR="00E41314" w:rsidRPr="00E41314" w:rsidRDefault="00E41314" w:rsidP="00E41314">
      <w:pPr>
        <w:widowControl w:val="0"/>
        <w:spacing w:after="120"/>
        <w:ind w:firstLine="709"/>
        <w:rPr>
          <w:rFonts w:ascii="Tahoma" w:eastAsia="Times New Roman" w:hAnsi="Tahoma" w:cs="Tahoma"/>
          <w:color w:val="00B050"/>
          <w:sz w:val="32"/>
          <w:szCs w:val="20"/>
          <w:lang w:val="uk-UA"/>
        </w:rPr>
      </w:pPr>
      <w:r w:rsidRPr="00E41314">
        <w:rPr>
          <w:rFonts w:ascii="Tahoma" w:eastAsia="Times New Roman" w:hAnsi="Tahoma" w:cs="Tahoma"/>
          <w:color w:val="00B050"/>
          <w:sz w:val="32"/>
          <w:szCs w:val="20"/>
          <w:lang w:val="uk-UA"/>
        </w:rPr>
        <w:t>Бесіда вчителя</w:t>
      </w:r>
    </w:p>
    <w:bookmarkEnd w:id="2"/>
    <w:p w:rsidR="00E41314" w:rsidRPr="00E41314" w:rsidRDefault="00E41314" w:rsidP="00E41314">
      <w:pPr>
        <w:widowControl w:val="0"/>
        <w:ind w:firstLine="709"/>
        <w:jc w:val="both"/>
        <w:rPr>
          <w:rFonts w:ascii="Times New Roman" w:eastAsia="Times New Roman" w:hAnsi="Times New Roman" w:cs="Times New Roman"/>
          <w:color w:val="auto"/>
          <w:sz w:val="28"/>
          <w:szCs w:val="20"/>
          <w:lang w:val="uk-UA"/>
        </w:rPr>
      </w:pPr>
      <w:r w:rsidRPr="00E41314">
        <w:rPr>
          <w:rFonts w:ascii="Times New Roman" w:eastAsia="Times New Roman" w:hAnsi="Times New Roman" w:cs="Times New Roman"/>
          <w:color w:val="auto"/>
          <w:sz w:val="28"/>
          <w:szCs w:val="20"/>
          <w:lang w:val="uk-UA"/>
        </w:rPr>
        <w:t>Шановні батьки!</w:t>
      </w:r>
    </w:p>
    <w:p w:rsidR="00E41314" w:rsidRPr="00E41314" w:rsidRDefault="00E41314" w:rsidP="00E41314">
      <w:pPr>
        <w:widowControl w:val="0"/>
        <w:ind w:firstLine="709"/>
        <w:jc w:val="both"/>
        <w:rPr>
          <w:rFonts w:ascii="Times New Roman" w:eastAsia="Times New Roman" w:hAnsi="Times New Roman" w:cs="Times New Roman"/>
          <w:color w:val="auto"/>
          <w:sz w:val="28"/>
          <w:szCs w:val="20"/>
          <w:lang w:val="uk-UA"/>
        </w:rPr>
      </w:pPr>
      <w:r w:rsidRPr="00E41314">
        <w:rPr>
          <w:rFonts w:ascii="Times New Roman" w:eastAsia="Times New Roman" w:hAnsi="Times New Roman" w:cs="Times New Roman"/>
          <w:color w:val="auto"/>
          <w:sz w:val="28"/>
          <w:szCs w:val="20"/>
          <w:lang w:val="uk-UA"/>
        </w:rPr>
        <w:t>Вступ до школи — це початок нового етапу в житті дитини, входження ЇЇ у світ знань, нових прав та обов’язків, складних і різноманітних взаємин з дорослими й однолітками.</w:t>
      </w:r>
    </w:p>
    <w:p w:rsidR="00E41314" w:rsidRPr="00E41314" w:rsidRDefault="00E41314" w:rsidP="00E41314">
      <w:pPr>
        <w:widowControl w:val="0"/>
        <w:ind w:firstLine="709"/>
        <w:jc w:val="both"/>
        <w:rPr>
          <w:rFonts w:ascii="Times New Roman" w:eastAsia="Times New Roman" w:hAnsi="Times New Roman" w:cs="Times New Roman"/>
          <w:color w:val="auto"/>
          <w:sz w:val="28"/>
          <w:szCs w:val="20"/>
          <w:lang w:val="uk-UA"/>
        </w:rPr>
      </w:pPr>
      <w:r w:rsidRPr="00E41314">
        <w:rPr>
          <w:rFonts w:ascii="Times New Roman" w:eastAsia="Times New Roman" w:hAnsi="Times New Roman" w:cs="Times New Roman"/>
          <w:color w:val="auto"/>
          <w:sz w:val="28"/>
          <w:szCs w:val="20"/>
          <w:lang w:val="uk-UA"/>
        </w:rPr>
        <w:t>Шкільний вік у нашій країні починається із 6</w:t>
      </w:r>
      <w:r>
        <w:rPr>
          <w:rFonts w:ascii="Times New Roman" w:eastAsia="Times New Roman" w:hAnsi="Times New Roman" w:cs="Times New Roman"/>
          <w:color w:val="auto"/>
          <w:sz w:val="28"/>
          <w:szCs w:val="20"/>
          <w:lang w:val="uk-UA"/>
        </w:rPr>
        <w:t>-</w:t>
      </w:r>
      <w:r w:rsidRPr="00E41314">
        <w:rPr>
          <w:rFonts w:ascii="Times New Roman" w:eastAsia="Times New Roman" w:hAnsi="Times New Roman" w:cs="Times New Roman"/>
          <w:color w:val="auto"/>
          <w:sz w:val="28"/>
          <w:szCs w:val="20"/>
          <w:lang w:val="uk-UA"/>
        </w:rPr>
        <w:t xml:space="preserve">7 років. Дитина в цей час виходить із періоду безтурботного дитинства, коли всі бажання зі словами «Я хочу», поступаються словам «Ти повинен». Інакше кажучи, 7-річна дитина переживає непросту стресову ситуацію у своєму житті, тож батьки мають пам’ятати про це. Розумову зрілість дітей 7-річного віку характеризує нормальний інтелект і застосування його в школі: дитина протягом уроку може сидіти спокійно, підкорятися правилам, що панують у дитячому колективі, успішно соціально адаптуватися в школі, засвоївши нові форми людських стосунків. У школі дитина усвідомлює різнобічність людського життя, особливості стосунків між однолітками. Завдання, доручені колективом, дитина старається виконувати ретельно. Цей процес психічного розвитку </w:t>
      </w:r>
      <w:r w:rsidRPr="00E41314">
        <w:rPr>
          <w:rFonts w:ascii="Times New Roman" w:eastAsia="Times New Roman" w:hAnsi="Times New Roman" w:cs="Times New Roman"/>
          <w:color w:val="auto"/>
          <w:sz w:val="28"/>
          <w:szCs w:val="20"/>
          <w:lang w:val="uk-UA"/>
        </w:rPr>
        <w:lastRenderedPageBreak/>
        <w:t>являє собою велике навантаження для неї, тому не дивно, що впродовж цього періоду діти постійно перебувають у стані психічного напруження, що проявляється в різних реакціях (вибух плачу, гніву, блазнювання). Дитина шкільного віку здорова тоді, коли їй забезпечується правильна гігієна, збалансоване харчування, заняття, що відповідають її розумовим та фізичним здібностям, прогулянки на свіжому повітрі, пристойні житлові умови, можливість займатися фізичною культурою. Відсутність якогось одного із цих чинників завдає шкоди її здоров’ю. Потрібно розвивати в дитині любов до навчання, прагнення до відкриттів, до творчості. Ця риса в неї вже є — вона розвивалася протягом перших 6 років дитинства в іграх та розвагах.</w:t>
      </w:r>
    </w:p>
    <w:p w:rsidR="00E41314" w:rsidRPr="00E41314" w:rsidRDefault="00E41314" w:rsidP="00E41314">
      <w:pPr>
        <w:widowControl w:val="0"/>
        <w:ind w:firstLine="709"/>
        <w:jc w:val="both"/>
        <w:rPr>
          <w:rFonts w:ascii="Times New Roman" w:eastAsia="Times New Roman" w:hAnsi="Times New Roman" w:cs="Times New Roman"/>
          <w:color w:val="auto"/>
          <w:sz w:val="28"/>
          <w:szCs w:val="20"/>
          <w:lang w:val="uk-UA"/>
        </w:rPr>
      </w:pPr>
      <w:r w:rsidRPr="00E41314">
        <w:rPr>
          <w:rFonts w:ascii="Times New Roman" w:eastAsia="Times New Roman" w:hAnsi="Times New Roman" w:cs="Times New Roman"/>
          <w:color w:val="auto"/>
          <w:sz w:val="28"/>
          <w:szCs w:val="20"/>
          <w:lang w:val="uk-UA"/>
        </w:rPr>
        <w:t>Тепер дитину слід «учити вчитися». Учень молодших класів має бути наполегливим. Батькам слід заохочувати його добиватись успіху, непомітно й ненав’язливо допомагаючи в цьому.</w:t>
      </w:r>
    </w:p>
    <w:p w:rsidR="00E41314" w:rsidRPr="00E41314" w:rsidRDefault="00E41314" w:rsidP="00E41314">
      <w:pPr>
        <w:widowControl w:val="0"/>
        <w:ind w:firstLine="709"/>
        <w:jc w:val="both"/>
        <w:rPr>
          <w:rFonts w:ascii="Times New Roman" w:eastAsia="Times New Roman" w:hAnsi="Times New Roman" w:cs="Times New Roman"/>
          <w:color w:val="auto"/>
          <w:sz w:val="28"/>
          <w:szCs w:val="20"/>
          <w:lang w:val="uk-UA"/>
        </w:rPr>
      </w:pPr>
      <w:r w:rsidRPr="00E41314">
        <w:rPr>
          <w:rFonts w:ascii="Times New Roman" w:eastAsia="Times New Roman" w:hAnsi="Times New Roman" w:cs="Times New Roman"/>
          <w:color w:val="auto"/>
          <w:sz w:val="28"/>
          <w:szCs w:val="20"/>
          <w:lang w:val="uk-UA"/>
        </w:rPr>
        <w:t>У міру свого розвитку та зрілості діти привчаються логічно мислити, глибше розуміти тему, пояснювати її, критично мислити про те, що прочитали чи побачили довкола себе.</w:t>
      </w:r>
    </w:p>
    <w:p w:rsidR="00E41314" w:rsidRPr="00E41314" w:rsidRDefault="00E41314" w:rsidP="00E41314">
      <w:pPr>
        <w:widowControl w:val="0"/>
        <w:ind w:firstLine="709"/>
        <w:jc w:val="both"/>
        <w:rPr>
          <w:rFonts w:ascii="Times New Roman" w:eastAsia="Times New Roman" w:hAnsi="Times New Roman" w:cs="Times New Roman"/>
          <w:color w:val="auto"/>
          <w:sz w:val="28"/>
          <w:szCs w:val="20"/>
          <w:lang w:val="uk-UA"/>
        </w:rPr>
      </w:pPr>
      <w:r w:rsidRPr="00E41314">
        <w:rPr>
          <w:rFonts w:ascii="Times New Roman" w:eastAsia="Times New Roman" w:hAnsi="Times New Roman" w:cs="Times New Roman"/>
          <w:color w:val="auto"/>
          <w:sz w:val="28"/>
          <w:szCs w:val="20"/>
          <w:lang w:val="uk-UA"/>
        </w:rPr>
        <w:t>Упродовж цього періоду батьки повинні забути про авторитарне ставлення до дитини. їхні стосунки мають будуватись на діалогах, розмовляти з дитиною потрібно як рівний із рівним. Такі взаємини позитивно позначаються й на загальному мікрокліматі в сім’ї та в навчанні. Дитині шкільного віку, починаючи з перших класів, необхідно забезпечити робоче місце чи кімнату, де вона могла б тримати книжки та вчити уроки. Аби школяр працював зосереджено, не слід відривати його від занять заради якоїсь хатньої справи, необхідно вимкнути радіо, телевізор, магнітофон. У кімнаті, де дитина вчить уроки, світло має бути таким, щоб не стомлювати її очі. Не можна використовувати неонові лампи. Робоча лампа повинна мати потужність 100 Ват і має стояти зліва. Телевізор дуже стомлює зір, тому батьки мають стежити за тим, щоб школяр сидів перед телевізором на відстані 2—3 метрів, окрім того, у вихідні не проводив весь день перед екраном, а дивився тільки найцікавіші дитячі передачі. У дитини 7 років, яка пішла в школу, батьки, а особливо мати, повинні закріплювати й удосконалювати елементарні гігієнічні навички, які дитина одержала за 6 років свого життя.</w:t>
      </w:r>
    </w:p>
    <w:p w:rsidR="00E41314" w:rsidRPr="00E41314" w:rsidRDefault="00E41314" w:rsidP="00E41314">
      <w:pPr>
        <w:widowControl w:val="0"/>
        <w:ind w:firstLine="709"/>
        <w:jc w:val="both"/>
        <w:rPr>
          <w:rFonts w:ascii="Times New Roman" w:eastAsia="Times New Roman" w:hAnsi="Times New Roman" w:cs="Times New Roman"/>
          <w:color w:val="auto"/>
          <w:sz w:val="28"/>
          <w:szCs w:val="20"/>
          <w:lang w:val="uk-UA"/>
        </w:rPr>
      </w:pPr>
      <w:r w:rsidRPr="00E41314">
        <w:rPr>
          <w:rFonts w:ascii="Times New Roman" w:eastAsia="Times New Roman" w:hAnsi="Times New Roman" w:cs="Times New Roman"/>
          <w:color w:val="auto"/>
          <w:sz w:val="28"/>
          <w:szCs w:val="20"/>
          <w:lang w:val="uk-UA"/>
        </w:rPr>
        <w:t>В умовах сучасного життя дітей 7-річного віку необхідно привчати самостійно митись щовечора у ванні або під душем теплою водою з милом. Голову слід мити щотижня трав’яним шампунем, полоскати розведеним оцтом (1 ст. л. на 1 л води) або лимонним соком. Бажано щодня додавати в страви дитини кукурудзяну олію, яка містить вітамін «Р». Нестача цього вітаміну призводить до випадіння волосся та виникнення дерматозів.</w:t>
      </w:r>
    </w:p>
    <w:p w:rsidR="00E41314" w:rsidRPr="00E41314" w:rsidRDefault="00E41314" w:rsidP="00E41314">
      <w:pPr>
        <w:widowControl w:val="0"/>
        <w:ind w:firstLine="709"/>
        <w:jc w:val="both"/>
        <w:rPr>
          <w:rFonts w:ascii="Times New Roman" w:eastAsia="Times New Roman" w:hAnsi="Times New Roman" w:cs="Times New Roman"/>
          <w:color w:val="auto"/>
          <w:sz w:val="28"/>
          <w:szCs w:val="20"/>
          <w:lang w:val="uk-UA"/>
        </w:rPr>
      </w:pPr>
      <w:r w:rsidRPr="00E41314">
        <w:rPr>
          <w:rFonts w:ascii="Times New Roman" w:eastAsia="Times New Roman" w:hAnsi="Times New Roman" w:cs="Times New Roman"/>
          <w:color w:val="auto"/>
          <w:sz w:val="28"/>
          <w:szCs w:val="20"/>
          <w:lang w:val="uk-UA"/>
        </w:rPr>
        <w:t>Далеко не кожна дитина, яка досягла шкільного віку, вміє правильно сидіти чи лежати. Неправильне сидіння та лежання може призвести до неправильного формування скелета. На ліжко треба класти твердий матрац без м’яких та важких подушок. Дитину слід учити правильно сидіти за столом чи партою.</w:t>
      </w:r>
    </w:p>
    <w:p w:rsidR="00E41314" w:rsidRPr="00E41314" w:rsidRDefault="00E41314" w:rsidP="00E41314">
      <w:pPr>
        <w:widowControl w:val="0"/>
        <w:ind w:firstLine="709"/>
        <w:jc w:val="both"/>
        <w:rPr>
          <w:rFonts w:ascii="Times New Roman" w:eastAsia="Times New Roman" w:hAnsi="Times New Roman" w:cs="Times New Roman"/>
          <w:color w:val="auto"/>
          <w:sz w:val="28"/>
          <w:szCs w:val="20"/>
          <w:lang w:val="uk-UA"/>
        </w:rPr>
      </w:pPr>
      <w:r w:rsidRPr="00E41314">
        <w:rPr>
          <w:rFonts w:ascii="Times New Roman" w:eastAsia="Times New Roman" w:hAnsi="Times New Roman" w:cs="Times New Roman"/>
          <w:color w:val="auto"/>
          <w:sz w:val="28"/>
          <w:szCs w:val="20"/>
          <w:lang w:val="uk-UA"/>
        </w:rPr>
        <w:t>Книги та зошити школярі молодших класів мають носити в ранцеві за спиною, щоб запобігти розвитку сколіозу.</w:t>
      </w:r>
    </w:p>
    <w:p w:rsidR="00E41314" w:rsidRPr="00E41314" w:rsidRDefault="00E41314" w:rsidP="00E41314">
      <w:pPr>
        <w:widowControl w:val="0"/>
        <w:ind w:firstLine="709"/>
        <w:jc w:val="both"/>
        <w:rPr>
          <w:rFonts w:ascii="Times New Roman" w:eastAsia="Times New Roman" w:hAnsi="Times New Roman" w:cs="Times New Roman"/>
          <w:color w:val="auto"/>
          <w:sz w:val="28"/>
          <w:szCs w:val="20"/>
          <w:lang w:val="uk-UA"/>
        </w:rPr>
      </w:pPr>
      <w:r w:rsidRPr="00E41314">
        <w:rPr>
          <w:rFonts w:ascii="Times New Roman" w:eastAsia="Times New Roman" w:hAnsi="Times New Roman" w:cs="Times New Roman"/>
          <w:color w:val="auto"/>
          <w:sz w:val="28"/>
          <w:szCs w:val="20"/>
          <w:lang w:val="uk-UA"/>
        </w:rPr>
        <w:t xml:space="preserve">Успішність </w:t>
      </w:r>
      <w:r>
        <w:rPr>
          <w:rFonts w:ascii="Times New Roman" w:eastAsia="Times New Roman" w:hAnsi="Times New Roman" w:cs="Times New Roman"/>
          <w:color w:val="auto"/>
          <w:sz w:val="28"/>
          <w:szCs w:val="20"/>
          <w:lang w:val="uk-UA"/>
        </w:rPr>
        <w:t xml:space="preserve">6, </w:t>
      </w:r>
      <w:r w:rsidRPr="00E41314">
        <w:rPr>
          <w:rFonts w:ascii="Times New Roman" w:eastAsia="Times New Roman" w:hAnsi="Times New Roman" w:cs="Times New Roman"/>
          <w:color w:val="auto"/>
          <w:sz w:val="28"/>
          <w:szCs w:val="20"/>
          <w:lang w:val="uk-UA"/>
        </w:rPr>
        <w:t>7-річної дитини в школі не завжди відповідає рівню її обдарованості. Одні діти мислять повільніше й «гальмують», якщо вчитель дуже наполегливий, а деякі не завжди вміють висловлювати думку, навіть якщо вона правильна. У цьому віці одні діти непосидючі, другі мрійливі, а треті ледачі.</w:t>
      </w:r>
    </w:p>
    <w:p w:rsidR="00E41314" w:rsidRPr="00E41314" w:rsidRDefault="00E41314" w:rsidP="00E41314">
      <w:pPr>
        <w:widowControl w:val="0"/>
        <w:ind w:firstLine="709"/>
        <w:jc w:val="both"/>
        <w:rPr>
          <w:rFonts w:ascii="Times New Roman" w:eastAsia="Times New Roman" w:hAnsi="Times New Roman" w:cs="Times New Roman"/>
          <w:color w:val="auto"/>
          <w:sz w:val="28"/>
          <w:szCs w:val="20"/>
          <w:lang w:val="uk-UA"/>
        </w:rPr>
      </w:pPr>
      <w:r w:rsidRPr="00E41314">
        <w:rPr>
          <w:rFonts w:ascii="Times New Roman" w:eastAsia="Times New Roman" w:hAnsi="Times New Roman" w:cs="Times New Roman"/>
          <w:color w:val="auto"/>
          <w:sz w:val="28"/>
          <w:szCs w:val="20"/>
          <w:lang w:val="uk-UA"/>
        </w:rPr>
        <w:lastRenderedPageBreak/>
        <w:t xml:space="preserve">Діти з фізичними вадами чи хронічними захворюваннями часто стають об’єктом кепкувань з боку товаришів. їх ніби виключають із колективу, вони стають </w:t>
      </w:r>
      <w:proofErr w:type="spellStart"/>
      <w:r w:rsidRPr="00E41314">
        <w:rPr>
          <w:rFonts w:ascii="Times New Roman" w:eastAsia="Times New Roman" w:hAnsi="Times New Roman" w:cs="Times New Roman"/>
          <w:color w:val="auto"/>
          <w:sz w:val="28"/>
          <w:szCs w:val="20"/>
          <w:lang w:val="uk-UA"/>
        </w:rPr>
        <w:t>самоізольованими</w:t>
      </w:r>
      <w:proofErr w:type="spellEnd"/>
      <w:r w:rsidRPr="00E41314">
        <w:rPr>
          <w:rFonts w:ascii="Times New Roman" w:eastAsia="Times New Roman" w:hAnsi="Times New Roman" w:cs="Times New Roman"/>
          <w:color w:val="auto"/>
          <w:sz w:val="28"/>
          <w:szCs w:val="20"/>
          <w:lang w:val="uk-UA"/>
        </w:rPr>
        <w:t>, несміливими, нещасними. Це діти з вадами слуху, зору, мовлення або з неврологічними руховими дефектами, недоумством, психомоторною нестійкістю — усе не дуже несприятливо впливає на їхнє навчання.</w:t>
      </w:r>
    </w:p>
    <w:p w:rsidR="00E41314" w:rsidRPr="00E41314" w:rsidRDefault="00E41314" w:rsidP="00E41314">
      <w:pPr>
        <w:widowControl w:val="0"/>
        <w:ind w:firstLine="709"/>
        <w:jc w:val="both"/>
        <w:rPr>
          <w:rFonts w:ascii="Times New Roman" w:eastAsia="Times New Roman" w:hAnsi="Times New Roman" w:cs="Times New Roman"/>
          <w:color w:val="auto"/>
          <w:sz w:val="28"/>
          <w:szCs w:val="20"/>
          <w:lang w:val="uk-UA"/>
        </w:rPr>
      </w:pPr>
      <w:r w:rsidRPr="00E41314">
        <w:rPr>
          <w:rFonts w:ascii="Times New Roman" w:eastAsia="Times New Roman" w:hAnsi="Times New Roman" w:cs="Times New Roman"/>
          <w:color w:val="auto"/>
          <w:sz w:val="28"/>
          <w:szCs w:val="20"/>
          <w:lang w:val="uk-UA"/>
        </w:rPr>
        <w:t>Важливо, щоб батьки, особливо на першому році навчання дитини, підтримували постійний зв’язок зі школою, щоб знати, як поводиться дитина, які в неї проблеми. Виконання домашніх завдань батьки мають організовувати так, щоб діти витрачали на них якнайменше часу. Неправі ті батьки, які змушують дітей після занять у школі присвячувати по кілька годин музиці, шахам або якимось іншим заняттям у чотирьох стінах без свіжого повітря. Діти-відмінники з блідими обличчями та слабким здоров’ям навряд чи будуть щасливими в житті.</w:t>
      </w:r>
    </w:p>
    <w:p w:rsidR="00E41314" w:rsidRPr="00E41314" w:rsidRDefault="00E41314" w:rsidP="00E41314">
      <w:pPr>
        <w:widowControl w:val="0"/>
        <w:ind w:firstLine="709"/>
        <w:jc w:val="both"/>
        <w:rPr>
          <w:rFonts w:ascii="Times New Roman" w:eastAsia="Times New Roman" w:hAnsi="Times New Roman" w:cs="Times New Roman"/>
          <w:color w:val="auto"/>
          <w:sz w:val="28"/>
          <w:szCs w:val="20"/>
          <w:lang w:val="uk-UA"/>
        </w:rPr>
      </w:pPr>
      <w:r w:rsidRPr="00E41314">
        <w:rPr>
          <w:rFonts w:ascii="Times New Roman" w:eastAsia="Times New Roman" w:hAnsi="Times New Roman" w:cs="Times New Roman"/>
          <w:color w:val="auto"/>
          <w:sz w:val="28"/>
          <w:szCs w:val="20"/>
          <w:lang w:val="uk-UA"/>
        </w:rPr>
        <w:t>Лікарі, батьки, вчителі зазначають, що діти підростають або влітку, або після канікул, проведених у горах навіть узимку. Сонце, повітря, вода, ультрафіолетові промені відіграють неабияку роль у фізичному розвитку дитини.</w:t>
      </w:r>
    </w:p>
    <w:p w:rsidR="00E41314" w:rsidRPr="00E41314" w:rsidRDefault="00E41314" w:rsidP="00E41314">
      <w:pPr>
        <w:widowControl w:val="0"/>
        <w:ind w:firstLine="709"/>
        <w:jc w:val="both"/>
        <w:rPr>
          <w:rFonts w:ascii="Times New Roman" w:eastAsia="Times New Roman" w:hAnsi="Times New Roman" w:cs="Times New Roman"/>
          <w:color w:val="auto"/>
          <w:sz w:val="28"/>
          <w:szCs w:val="20"/>
          <w:lang w:val="uk-UA"/>
        </w:rPr>
      </w:pPr>
      <w:r w:rsidRPr="00E41314">
        <w:rPr>
          <w:rFonts w:ascii="Times New Roman" w:eastAsia="Times New Roman" w:hAnsi="Times New Roman" w:cs="Times New Roman"/>
          <w:color w:val="auto"/>
          <w:sz w:val="28"/>
          <w:szCs w:val="20"/>
          <w:lang w:val="uk-UA"/>
        </w:rPr>
        <w:t>У сім’ї, де є дитина молодшого шкільного віку, у жодному разі не можна палити цигарки у квартирі, оскільки пасивне «куріння» завдає дитині такої самої шкоди, як і при активному палінні. Дослідження вчених показали, що в сім’ях, де палить батько чи мати або обоє батьків, у 75 % дітей на 1-му році життя має місце рахіт, анемія, ексудативно-катаральні діатези, гіпотрофія.</w:t>
      </w:r>
    </w:p>
    <w:p w:rsidR="00E41314" w:rsidRPr="00E41314" w:rsidRDefault="00E41314" w:rsidP="00E41314">
      <w:pPr>
        <w:widowControl w:val="0"/>
        <w:ind w:firstLine="709"/>
        <w:jc w:val="both"/>
        <w:rPr>
          <w:rFonts w:ascii="Times New Roman" w:eastAsia="Times New Roman" w:hAnsi="Times New Roman" w:cs="Times New Roman"/>
          <w:color w:val="auto"/>
          <w:sz w:val="28"/>
          <w:szCs w:val="20"/>
          <w:lang w:val="uk-UA"/>
        </w:rPr>
      </w:pPr>
      <w:r w:rsidRPr="00E41314">
        <w:rPr>
          <w:rFonts w:ascii="Times New Roman" w:eastAsia="Times New Roman" w:hAnsi="Times New Roman" w:cs="Times New Roman"/>
          <w:color w:val="auto"/>
          <w:sz w:val="28"/>
          <w:szCs w:val="20"/>
          <w:lang w:val="uk-UA"/>
        </w:rPr>
        <w:t xml:space="preserve">Шкідливий вплив пасивного куріння позначається й на здоров’ї дітей у подальші роки. Так, деякі дослідники стверджують, що 68,9 % дітей з рецидивним обструктивним бронхітом в анамнезі — «пасивні курці». Дим тютюну, подразнюючи слизову оболонку верхніх дихальних шляхів, підвищує її проникність, формує неспецифічну гіперактивність респіраторної астми, що свідчить про початок респіраторних </w:t>
      </w:r>
      <w:proofErr w:type="spellStart"/>
      <w:r w:rsidRPr="00E41314">
        <w:rPr>
          <w:rFonts w:ascii="Times New Roman" w:eastAsia="Times New Roman" w:hAnsi="Times New Roman" w:cs="Times New Roman"/>
          <w:color w:val="auto"/>
          <w:sz w:val="28"/>
          <w:szCs w:val="20"/>
          <w:lang w:val="uk-UA"/>
        </w:rPr>
        <w:t>алергозів</w:t>
      </w:r>
      <w:proofErr w:type="spellEnd"/>
      <w:r w:rsidRPr="00E41314">
        <w:rPr>
          <w:rFonts w:ascii="Times New Roman" w:eastAsia="Times New Roman" w:hAnsi="Times New Roman" w:cs="Times New Roman"/>
          <w:color w:val="auto"/>
          <w:sz w:val="28"/>
          <w:szCs w:val="20"/>
          <w:lang w:val="uk-UA"/>
        </w:rPr>
        <w:t>.</w:t>
      </w:r>
    </w:p>
    <w:p w:rsidR="00E41314" w:rsidRDefault="00E41314" w:rsidP="00E41314">
      <w:pPr>
        <w:widowControl w:val="0"/>
        <w:ind w:firstLine="709"/>
        <w:jc w:val="both"/>
        <w:rPr>
          <w:rFonts w:ascii="Times New Roman" w:eastAsia="Times New Roman" w:hAnsi="Times New Roman" w:cs="Times New Roman"/>
          <w:color w:val="auto"/>
          <w:sz w:val="28"/>
          <w:szCs w:val="20"/>
          <w:lang w:val="uk-UA"/>
        </w:rPr>
      </w:pPr>
      <w:r w:rsidRPr="00E41314">
        <w:rPr>
          <w:rFonts w:ascii="Times New Roman" w:eastAsia="Times New Roman" w:hAnsi="Times New Roman" w:cs="Times New Roman"/>
          <w:color w:val="auto"/>
          <w:sz w:val="28"/>
          <w:szCs w:val="20"/>
          <w:lang w:val="uk-UA"/>
        </w:rPr>
        <w:t>Таким чином, не викликає сумніву те, що здоров’я дитини залежить від впливу цілого комплексу різноманітних чинників, які значною мірою зумовлюють та визначають адаптацію дитини до навколишнього середовища, її фізичний та інтелектуальний розвиток у такий відповідальний період життя, як початок навчання в школі.</w:t>
      </w:r>
    </w:p>
    <w:p w:rsidR="00E41314" w:rsidRPr="00E41314" w:rsidRDefault="00BB3693" w:rsidP="00E41314">
      <w:pPr>
        <w:widowControl w:val="0"/>
        <w:jc w:val="both"/>
        <w:rPr>
          <w:rFonts w:ascii="Times New Roman" w:eastAsia="Times New Roman" w:hAnsi="Times New Roman" w:cs="Times New Roman"/>
          <w:sz w:val="28"/>
          <w:szCs w:val="20"/>
          <w:lang w:val="uk-UA"/>
        </w:rPr>
      </w:pPr>
      <w:r w:rsidRPr="00BB3693">
        <w:rPr>
          <w:rFonts w:ascii="Microsoft Sans Serif" w:eastAsia="Microsoft Sans Serif" w:hAnsi="Microsoft Sans Serif" w:cs="Microsoft Sans Serif"/>
          <w:szCs w:val="19"/>
          <w:lang w:val="uk-UA"/>
        </w:rPr>
        <w:pict>
          <v:rect id="_x0000_i1025" style="width:0;height:1.5pt" o:hralign="center" o:hrstd="t" o:hr="t" fillcolor="#a0a0a0" stroked="f"/>
        </w:pict>
      </w:r>
    </w:p>
    <w:p w:rsidR="00E41314" w:rsidRPr="00E41314" w:rsidRDefault="00E41314" w:rsidP="00E41314">
      <w:pPr>
        <w:widowControl w:val="0"/>
        <w:rPr>
          <w:rFonts w:ascii="Times New Roman" w:eastAsia="Times New Roman" w:hAnsi="Times New Roman" w:cs="Times New Roman"/>
          <w:sz w:val="28"/>
          <w:szCs w:val="20"/>
          <w:lang w:val="uk-UA"/>
        </w:rPr>
      </w:pPr>
    </w:p>
    <w:p w:rsidR="00E41314" w:rsidRPr="00E41314" w:rsidRDefault="00E41314" w:rsidP="00E41314">
      <w:pPr>
        <w:widowControl w:val="0"/>
        <w:ind w:firstLine="709"/>
        <w:jc w:val="both"/>
        <w:rPr>
          <w:rFonts w:ascii="Times New Roman" w:eastAsia="Times New Roman" w:hAnsi="Times New Roman" w:cs="Times New Roman"/>
          <w:color w:val="auto"/>
          <w:sz w:val="28"/>
          <w:szCs w:val="20"/>
          <w:lang w:val="uk-UA"/>
        </w:rPr>
      </w:pPr>
    </w:p>
    <w:sectPr w:rsidR="00E41314" w:rsidRPr="00E41314" w:rsidSect="00FF1A33">
      <w:type w:val="continuous"/>
      <w:pgSz w:w="11909" w:h="16834"/>
      <w:pgMar w:top="1134" w:right="850" w:bottom="851" w:left="709"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4996" w:rsidRDefault="00674996">
      <w:r>
        <w:separator/>
      </w:r>
    </w:p>
  </w:endnote>
  <w:endnote w:type="continuationSeparator" w:id="0">
    <w:p w:rsidR="00674996" w:rsidRDefault="006749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61002BDF" w:usb1="80000000" w:usb2="00000008" w:usb3="00000000" w:csb0="000101FF" w:csb1="00000000"/>
  </w:font>
  <w:font w:name="Trebuchet MS">
    <w:panose1 w:val="020B0603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Century Schoolbook">
    <w:panose1 w:val="0204060405050502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4996" w:rsidRDefault="00674996"/>
  </w:footnote>
  <w:footnote w:type="continuationSeparator" w:id="0">
    <w:p w:rsidR="00674996" w:rsidRDefault="0067499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841AB"/>
    <w:multiLevelType w:val="multilevel"/>
    <w:tmpl w:val="14CAE722"/>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5A94688"/>
    <w:multiLevelType w:val="multilevel"/>
    <w:tmpl w:val="9F68D190"/>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nsid w:val="50797C51"/>
    <w:multiLevelType w:val="multilevel"/>
    <w:tmpl w:val="19448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8764EF"/>
    <w:rsid w:val="000212D4"/>
    <w:rsid w:val="0013531C"/>
    <w:rsid w:val="003439AF"/>
    <w:rsid w:val="003D03C8"/>
    <w:rsid w:val="00674996"/>
    <w:rsid w:val="00711B30"/>
    <w:rsid w:val="00862A22"/>
    <w:rsid w:val="008764EF"/>
    <w:rsid w:val="00943CC5"/>
    <w:rsid w:val="009B689A"/>
    <w:rsid w:val="00BB3693"/>
    <w:rsid w:val="00E36DF1"/>
    <w:rsid w:val="00E41314"/>
    <w:rsid w:val="00F30549"/>
    <w:rsid w:val="00FF1A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B3693"/>
    <w:rPr>
      <w:color w:val="000000"/>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_"/>
    <w:link w:val="a4"/>
    <w:rsid w:val="00BB3693"/>
    <w:rPr>
      <w:rFonts w:ascii="Times New Roman" w:eastAsia="Times New Roman" w:hAnsi="Times New Roman" w:cs="Times New Roman"/>
      <w:b w:val="0"/>
      <w:bCs w:val="0"/>
      <w:i w:val="0"/>
      <w:iCs w:val="0"/>
      <w:smallCaps w:val="0"/>
      <w:strike w:val="0"/>
      <w:spacing w:val="0"/>
      <w:sz w:val="20"/>
      <w:szCs w:val="20"/>
    </w:rPr>
  </w:style>
  <w:style w:type="character" w:customStyle="1" w:styleId="105pt">
    <w:name w:val="Основний текст + 10;5 pt;Напівжирний"/>
    <w:rsid w:val="00BB3693"/>
    <w:rPr>
      <w:rFonts w:ascii="Times New Roman" w:eastAsia="Times New Roman" w:hAnsi="Times New Roman" w:cs="Times New Roman"/>
      <w:b/>
      <w:bCs/>
      <w:i w:val="0"/>
      <w:iCs w:val="0"/>
      <w:smallCaps w:val="0"/>
      <w:strike w:val="0"/>
      <w:spacing w:val="0"/>
      <w:sz w:val="21"/>
      <w:szCs w:val="21"/>
    </w:rPr>
  </w:style>
  <w:style w:type="character" w:customStyle="1" w:styleId="12">
    <w:name w:val="Заголовок №1 (2)_"/>
    <w:link w:val="120"/>
    <w:rsid w:val="00BB3693"/>
    <w:rPr>
      <w:rFonts w:ascii="Times New Roman" w:eastAsia="Times New Roman" w:hAnsi="Times New Roman" w:cs="Times New Roman"/>
      <w:b w:val="0"/>
      <w:bCs w:val="0"/>
      <w:i w:val="0"/>
      <w:iCs w:val="0"/>
      <w:smallCaps w:val="0"/>
      <w:strike w:val="0"/>
      <w:spacing w:val="0"/>
      <w:sz w:val="21"/>
      <w:szCs w:val="21"/>
    </w:rPr>
  </w:style>
  <w:style w:type="character" w:customStyle="1" w:styleId="121">
    <w:name w:val="Заголовок №1 (2)"/>
    <w:rsid w:val="00BB3693"/>
    <w:rPr>
      <w:rFonts w:ascii="Times New Roman" w:eastAsia="Times New Roman" w:hAnsi="Times New Roman" w:cs="Times New Roman"/>
      <w:b w:val="0"/>
      <w:bCs w:val="0"/>
      <w:i w:val="0"/>
      <w:iCs w:val="0"/>
      <w:smallCaps w:val="0"/>
      <w:strike w:val="0"/>
      <w:spacing w:val="0"/>
      <w:sz w:val="21"/>
      <w:szCs w:val="21"/>
    </w:rPr>
  </w:style>
  <w:style w:type="character" w:customStyle="1" w:styleId="6">
    <w:name w:val="Основний текст (6)_"/>
    <w:link w:val="60"/>
    <w:rsid w:val="00BB3693"/>
    <w:rPr>
      <w:rFonts w:ascii="Times New Roman" w:eastAsia="Times New Roman" w:hAnsi="Times New Roman" w:cs="Times New Roman"/>
      <w:b w:val="0"/>
      <w:bCs w:val="0"/>
      <w:i w:val="0"/>
      <w:iCs w:val="0"/>
      <w:smallCaps w:val="0"/>
      <w:strike w:val="0"/>
      <w:spacing w:val="0"/>
      <w:sz w:val="21"/>
      <w:szCs w:val="21"/>
    </w:rPr>
  </w:style>
  <w:style w:type="character" w:customStyle="1" w:styleId="61">
    <w:name w:val="Основний текст (6)"/>
    <w:rsid w:val="00BB3693"/>
    <w:rPr>
      <w:rFonts w:ascii="Times New Roman" w:eastAsia="Times New Roman" w:hAnsi="Times New Roman" w:cs="Times New Roman"/>
      <w:b w:val="0"/>
      <w:bCs w:val="0"/>
      <w:i w:val="0"/>
      <w:iCs w:val="0"/>
      <w:smallCaps w:val="0"/>
      <w:strike w:val="0"/>
      <w:spacing w:val="0"/>
      <w:sz w:val="21"/>
      <w:szCs w:val="21"/>
    </w:rPr>
  </w:style>
  <w:style w:type="character" w:customStyle="1" w:styleId="62">
    <w:name w:val="Основний текст (6)"/>
    <w:rsid w:val="00BB3693"/>
    <w:rPr>
      <w:rFonts w:ascii="Times New Roman" w:eastAsia="Times New Roman" w:hAnsi="Times New Roman" w:cs="Times New Roman"/>
      <w:b w:val="0"/>
      <w:bCs w:val="0"/>
      <w:i w:val="0"/>
      <w:iCs w:val="0"/>
      <w:smallCaps w:val="0"/>
      <w:strike w:val="0"/>
      <w:spacing w:val="0"/>
      <w:sz w:val="21"/>
      <w:szCs w:val="21"/>
    </w:rPr>
  </w:style>
  <w:style w:type="character" w:customStyle="1" w:styleId="63">
    <w:name w:val="Основний текст (6)"/>
    <w:rsid w:val="00BB3693"/>
    <w:rPr>
      <w:rFonts w:ascii="Times New Roman" w:eastAsia="Times New Roman" w:hAnsi="Times New Roman" w:cs="Times New Roman"/>
      <w:b w:val="0"/>
      <w:bCs w:val="0"/>
      <w:i w:val="0"/>
      <w:iCs w:val="0"/>
      <w:smallCaps w:val="0"/>
      <w:strike w:val="0"/>
      <w:spacing w:val="0"/>
      <w:sz w:val="21"/>
      <w:szCs w:val="21"/>
    </w:rPr>
  </w:style>
  <w:style w:type="character" w:customStyle="1" w:styleId="MicrosoftSansSerif95pt-1pt">
    <w:name w:val="Основний текст + Microsoft Sans Serif;9;5 pt;Напівжирний;Інтервал -1 pt"/>
    <w:rsid w:val="00BB3693"/>
    <w:rPr>
      <w:rFonts w:ascii="Microsoft Sans Serif" w:eastAsia="Microsoft Sans Serif" w:hAnsi="Microsoft Sans Serif" w:cs="Microsoft Sans Serif"/>
      <w:b/>
      <w:bCs/>
      <w:i w:val="0"/>
      <w:iCs w:val="0"/>
      <w:smallCaps w:val="0"/>
      <w:strike w:val="0"/>
      <w:spacing w:val="-20"/>
      <w:sz w:val="19"/>
      <w:szCs w:val="19"/>
    </w:rPr>
  </w:style>
  <w:style w:type="character" w:customStyle="1" w:styleId="13">
    <w:name w:val="Заголовок №1 (3)_"/>
    <w:link w:val="130"/>
    <w:rsid w:val="00BB3693"/>
    <w:rPr>
      <w:rFonts w:ascii="Microsoft Sans Serif" w:eastAsia="Microsoft Sans Serif" w:hAnsi="Microsoft Sans Serif" w:cs="Microsoft Sans Serif"/>
      <w:b w:val="0"/>
      <w:bCs w:val="0"/>
      <w:i w:val="0"/>
      <w:iCs w:val="0"/>
      <w:smallCaps w:val="0"/>
      <w:strike w:val="0"/>
      <w:spacing w:val="20"/>
      <w:sz w:val="19"/>
      <w:szCs w:val="19"/>
    </w:rPr>
  </w:style>
  <w:style w:type="character" w:customStyle="1" w:styleId="131">
    <w:name w:val="Заголовок №1 (3)"/>
    <w:rsid w:val="00BB3693"/>
    <w:rPr>
      <w:rFonts w:ascii="Microsoft Sans Serif" w:eastAsia="Microsoft Sans Serif" w:hAnsi="Microsoft Sans Serif" w:cs="Microsoft Sans Serif"/>
      <w:b w:val="0"/>
      <w:bCs w:val="0"/>
      <w:i w:val="0"/>
      <w:iCs w:val="0"/>
      <w:smallCaps w:val="0"/>
      <w:strike w:val="0"/>
      <w:spacing w:val="20"/>
      <w:sz w:val="19"/>
      <w:szCs w:val="19"/>
    </w:rPr>
  </w:style>
  <w:style w:type="character" w:customStyle="1" w:styleId="5">
    <w:name w:val="Основний текст (5)_"/>
    <w:link w:val="50"/>
    <w:rsid w:val="00BB3693"/>
    <w:rPr>
      <w:rFonts w:ascii="Trebuchet MS" w:eastAsia="Trebuchet MS" w:hAnsi="Trebuchet MS" w:cs="Trebuchet MS"/>
      <w:b w:val="0"/>
      <w:bCs w:val="0"/>
      <w:i w:val="0"/>
      <w:iCs w:val="0"/>
      <w:smallCaps w:val="0"/>
      <w:strike w:val="0"/>
      <w:spacing w:val="0"/>
      <w:sz w:val="21"/>
      <w:szCs w:val="21"/>
    </w:rPr>
  </w:style>
  <w:style w:type="character" w:customStyle="1" w:styleId="5115pt">
    <w:name w:val="Основний текст (5) + 11;5 pt;Не напівжирний;Не малі великі літери"/>
    <w:rsid w:val="00BB3693"/>
    <w:rPr>
      <w:rFonts w:ascii="Trebuchet MS" w:eastAsia="Trebuchet MS" w:hAnsi="Trebuchet MS" w:cs="Trebuchet MS"/>
      <w:b/>
      <w:bCs/>
      <w:i w:val="0"/>
      <w:iCs w:val="0"/>
      <w:smallCaps/>
      <w:strike w:val="0"/>
      <w:spacing w:val="0"/>
      <w:sz w:val="23"/>
      <w:szCs w:val="23"/>
    </w:rPr>
  </w:style>
  <w:style w:type="character" w:customStyle="1" w:styleId="51">
    <w:name w:val="Основний текст (5)"/>
    <w:rsid w:val="00BB3693"/>
    <w:rPr>
      <w:rFonts w:ascii="Trebuchet MS" w:eastAsia="Trebuchet MS" w:hAnsi="Trebuchet MS" w:cs="Trebuchet MS"/>
      <w:b w:val="0"/>
      <w:bCs w:val="0"/>
      <w:i w:val="0"/>
      <w:iCs w:val="0"/>
      <w:smallCaps w:val="0"/>
      <w:strike w:val="0"/>
      <w:spacing w:val="0"/>
      <w:sz w:val="21"/>
      <w:szCs w:val="21"/>
    </w:rPr>
  </w:style>
  <w:style w:type="paragraph" w:customStyle="1" w:styleId="a4">
    <w:name w:val="Основний текст"/>
    <w:basedOn w:val="a"/>
    <w:link w:val="a3"/>
    <w:rsid w:val="00BB3693"/>
    <w:pPr>
      <w:shd w:val="clear" w:color="auto" w:fill="FFFFFF"/>
      <w:spacing w:line="264" w:lineRule="exact"/>
      <w:ind w:hanging="340"/>
      <w:jc w:val="both"/>
    </w:pPr>
    <w:rPr>
      <w:rFonts w:ascii="Times New Roman" w:eastAsia="Times New Roman" w:hAnsi="Times New Roman" w:cs="Times New Roman"/>
      <w:sz w:val="20"/>
      <w:szCs w:val="20"/>
    </w:rPr>
  </w:style>
  <w:style w:type="paragraph" w:customStyle="1" w:styleId="120">
    <w:name w:val="Заголовок №1 (2)"/>
    <w:basedOn w:val="a"/>
    <w:link w:val="12"/>
    <w:rsid w:val="00BB3693"/>
    <w:pPr>
      <w:shd w:val="clear" w:color="auto" w:fill="FFFFFF"/>
      <w:spacing w:before="300" w:after="300" w:line="0" w:lineRule="atLeast"/>
      <w:outlineLvl w:val="0"/>
    </w:pPr>
    <w:rPr>
      <w:rFonts w:ascii="Times New Roman" w:eastAsia="Times New Roman" w:hAnsi="Times New Roman" w:cs="Times New Roman"/>
      <w:b/>
      <w:bCs/>
      <w:sz w:val="21"/>
      <w:szCs w:val="21"/>
    </w:rPr>
  </w:style>
  <w:style w:type="paragraph" w:customStyle="1" w:styleId="60">
    <w:name w:val="Основний текст (6)"/>
    <w:basedOn w:val="a"/>
    <w:link w:val="6"/>
    <w:rsid w:val="00BB3693"/>
    <w:pPr>
      <w:shd w:val="clear" w:color="auto" w:fill="FFFFFF"/>
      <w:spacing w:before="360" w:after="120" w:line="0" w:lineRule="atLeast"/>
    </w:pPr>
    <w:rPr>
      <w:rFonts w:ascii="Times New Roman" w:eastAsia="Times New Roman" w:hAnsi="Times New Roman" w:cs="Times New Roman"/>
      <w:b/>
      <w:bCs/>
      <w:sz w:val="21"/>
      <w:szCs w:val="21"/>
    </w:rPr>
  </w:style>
  <w:style w:type="paragraph" w:customStyle="1" w:styleId="130">
    <w:name w:val="Заголовок №1 (3)"/>
    <w:basedOn w:val="a"/>
    <w:link w:val="13"/>
    <w:rsid w:val="00BB3693"/>
    <w:pPr>
      <w:shd w:val="clear" w:color="auto" w:fill="FFFFFF"/>
      <w:spacing w:before="300" w:after="300" w:line="0" w:lineRule="atLeast"/>
      <w:outlineLvl w:val="0"/>
    </w:pPr>
    <w:rPr>
      <w:rFonts w:ascii="Microsoft Sans Serif" w:eastAsia="Microsoft Sans Serif" w:hAnsi="Microsoft Sans Serif" w:cs="Microsoft Sans Serif"/>
      <w:b/>
      <w:bCs/>
      <w:spacing w:val="20"/>
      <w:sz w:val="19"/>
      <w:szCs w:val="19"/>
    </w:rPr>
  </w:style>
  <w:style w:type="paragraph" w:customStyle="1" w:styleId="50">
    <w:name w:val="Основний текст (5)"/>
    <w:basedOn w:val="a"/>
    <w:link w:val="5"/>
    <w:rsid w:val="00BB3693"/>
    <w:pPr>
      <w:shd w:val="clear" w:color="auto" w:fill="FFFFFF"/>
      <w:spacing w:before="300" w:after="60" w:line="278" w:lineRule="exact"/>
      <w:jc w:val="center"/>
    </w:pPr>
    <w:rPr>
      <w:rFonts w:ascii="Trebuchet MS" w:eastAsia="Trebuchet MS" w:hAnsi="Trebuchet MS" w:cs="Trebuchet MS"/>
      <w:b/>
      <w:bCs/>
      <w:smallCaps/>
      <w:sz w:val="21"/>
      <w:szCs w:val="21"/>
    </w:rPr>
  </w:style>
  <w:style w:type="character" w:customStyle="1" w:styleId="22">
    <w:name w:val="Заголовок №2 (2)_"/>
    <w:rsid w:val="00E36DF1"/>
    <w:rPr>
      <w:rFonts w:ascii="Microsoft Sans Serif" w:eastAsia="Microsoft Sans Serif" w:hAnsi="Microsoft Sans Serif" w:cs="Microsoft Sans Serif"/>
      <w:b w:val="0"/>
      <w:bCs w:val="0"/>
      <w:i w:val="0"/>
      <w:iCs w:val="0"/>
      <w:smallCaps w:val="0"/>
      <w:strike w:val="0"/>
      <w:spacing w:val="20"/>
      <w:sz w:val="19"/>
      <w:szCs w:val="19"/>
    </w:rPr>
  </w:style>
  <w:style w:type="character" w:customStyle="1" w:styleId="220">
    <w:name w:val="Заголовок №2 (2)"/>
    <w:rsid w:val="00E36DF1"/>
    <w:rPr>
      <w:rFonts w:ascii="Microsoft Sans Serif" w:eastAsia="Microsoft Sans Serif" w:hAnsi="Microsoft Sans Serif" w:cs="Microsoft Sans Serif"/>
      <w:b w:val="0"/>
      <w:bCs w:val="0"/>
      <w:i w:val="0"/>
      <w:iCs w:val="0"/>
      <w:smallCaps w:val="0"/>
      <w:strike w:val="0"/>
      <w:spacing w:val="20"/>
      <w:sz w:val="19"/>
      <w:szCs w:val="19"/>
    </w:rPr>
  </w:style>
  <w:style w:type="character" w:customStyle="1" w:styleId="33">
    <w:name w:val="Заголовок №3 (3)_"/>
    <w:rsid w:val="00E36DF1"/>
    <w:rPr>
      <w:rFonts w:ascii="Trebuchet MS" w:eastAsia="Trebuchet MS" w:hAnsi="Trebuchet MS" w:cs="Trebuchet MS"/>
      <w:b w:val="0"/>
      <w:bCs w:val="0"/>
      <w:i w:val="0"/>
      <w:iCs w:val="0"/>
      <w:smallCaps w:val="0"/>
      <w:strike w:val="0"/>
      <w:spacing w:val="0"/>
      <w:sz w:val="21"/>
      <w:szCs w:val="21"/>
    </w:rPr>
  </w:style>
  <w:style w:type="character" w:customStyle="1" w:styleId="330">
    <w:name w:val="Заголовок №3 (3)"/>
    <w:rsid w:val="00E36DF1"/>
    <w:rPr>
      <w:rFonts w:ascii="Trebuchet MS" w:eastAsia="Trebuchet MS" w:hAnsi="Trebuchet MS" w:cs="Trebuchet MS"/>
      <w:b w:val="0"/>
      <w:bCs w:val="0"/>
      <w:i w:val="0"/>
      <w:iCs w:val="0"/>
      <w:smallCaps w:val="0"/>
      <w:strike w:val="0"/>
      <w:spacing w:val="0"/>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2097</Words>
  <Characters>11959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mr_Dashko</dc:creator>
  <cp:keywords/>
  <cp:lastModifiedBy>COMP</cp:lastModifiedBy>
  <cp:revision>3</cp:revision>
  <dcterms:created xsi:type="dcterms:W3CDTF">2013-09-03T17:37:00Z</dcterms:created>
  <dcterms:modified xsi:type="dcterms:W3CDTF">2013-09-03T18:00:00Z</dcterms:modified>
</cp:coreProperties>
</file>